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E" w:rsidRDefault="007C38A3" w:rsidP="00DA00C9">
      <w:pPr>
        <w:contextualSpacing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2035" cy="7915910"/>
            <wp:effectExtent l="19050" t="0" r="0" b="0"/>
            <wp:docPr id="1" name="Рисунок 0" descr="Стипе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пенд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33" w:rsidRPr="00DA00C9" w:rsidRDefault="00222633" w:rsidP="00DA00C9">
      <w:pPr>
        <w:shd w:val="clear" w:color="auto" w:fill="FFFFFF"/>
        <w:ind w:left="709"/>
        <w:rPr>
          <w:b/>
          <w:color w:val="000000"/>
          <w:sz w:val="28"/>
          <w:szCs w:val="28"/>
          <w:lang w:val="en-US"/>
        </w:rPr>
      </w:pPr>
    </w:p>
    <w:p w:rsidR="007C38A3" w:rsidRDefault="007C38A3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:rsidR="007C38A3" w:rsidRDefault="007C38A3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:rsidR="007C38A3" w:rsidRDefault="007C38A3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:rsidR="007C38A3" w:rsidRDefault="007C38A3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:rsidR="007C38A3" w:rsidRDefault="007C38A3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:rsidR="00E7269A" w:rsidRPr="00DA00C9" w:rsidRDefault="00E7269A" w:rsidP="00DA00C9">
      <w:pPr>
        <w:shd w:val="clear" w:color="auto" w:fill="FFFFFF"/>
        <w:ind w:left="709"/>
        <w:rPr>
          <w:b/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lastRenderedPageBreak/>
        <w:t>Основные понятия, используемые в настоящем положении</w:t>
      </w:r>
    </w:p>
    <w:p w:rsidR="00E7269A" w:rsidRPr="00DA00C9" w:rsidRDefault="00E7269A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>Обучающи</w:t>
      </w:r>
      <w:r w:rsidR="009205BD" w:rsidRPr="00DA00C9">
        <w:rPr>
          <w:b/>
          <w:color w:val="000000"/>
          <w:sz w:val="24"/>
          <w:szCs w:val="24"/>
        </w:rPr>
        <w:t>е</w:t>
      </w:r>
      <w:r w:rsidRPr="00DA00C9">
        <w:rPr>
          <w:b/>
          <w:color w:val="000000"/>
          <w:sz w:val="24"/>
          <w:szCs w:val="24"/>
        </w:rPr>
        <w:t>ся</w:t>
      </w:r>
      <w:r w:rsidRPr="00DA00C9">
        <w:rPr>
          <w:color w:val="000000"/>
          <w:sz w:val="24"/>
          <w:szCs w:val="24"/>
        </w:rPr>
        <w:t xml:space="preserve"> –</w:t>
      </w:r>
      <w:r w:rsidR="009205BD" w:rsidRPr="00DA00C9">
        <w:rPr>
          <w:color w:val="000000"/>
          <w:sz w:val="24"/>
          <w:szCs w:val="24"/>
        </w:rPr>
        <w:t xml:space="preserve"> </w:t>
      </w:r>
      <w:r w:rsidRPr="00DA00C9">
        <w:rPr>
          <w:color w:val="000000"/>
          <w:sz w:val="24"/>
          <w:szCs w:val="24"/>
        </w:rPr>
        <w:t>лиц</w:t>
      </w:r>
      <w:r w:rsidR="009205BD" w:rsidRPr="00DA00C9">
        <w:rPr>
          <w:color w:val="000000"/>
          <w:sz w:val="24"/>
          <w:szCs w:val="24"/>
        </w:rPr>
        <w:t>а</w:t>
      </w:r>
      <w:r w:rsidRPr="00DA00C9">
        <w:rPr>
          <w:color w:val="000000"/>
          <w:sz w:val="24"/>
          <w:szCs w:val="24"/>
        </w:rPr>
        <w:t>, осваивающ</w:t>
      </w:r>
      <w:r w:rsidR="009205BD" w:rsidRPr="00DA00C9">
        <w:rPr>
          <w:color w:val="000000"/>
          <w:sz w:val="24"/>
          <w:szCs w:val="24"/>
        </w:rPr>
        <w:t>и</w:t>
      </w:r>
      <w:r w:rsidRPr="00DA00C9">
        <w:rPr>
          <w:color w:val="000000"/>
          <w:sz w:val="24"/>
          <w:szCs w:val="24"/>
        </w:rPr>
        <w:t>е образовательн</w:t>
      </w:r>
      <w:r w:rsidR="009205BD" w:rsidRPr="00DA00C9">
        <w:rPr>
          <w:color w:val="000000"/>
          <w:sz w:val="24"/>
          <w:szCs w:val="24"/>
        </w:rPr>
        <w:t>ые</w:t>
      </w:r>
      <w:r w:rsidRPr="00DA00C9">
        <w:rPr>
          <w:color w:val="000000"/>
          <w:sz w:val="24"/>
          <w:szCs w:val="24"/>
        </w:rPr>
        <w:t xml:space="preserve"> програ</w:t>
      </w:r>
      <w:r w:rsidR="009205BD" w:rsidRPr="00DA00C9">
        <w:rPr>
          <w:color w:val="000000"/>
          <w:sz w:val="24"/>
          <w:szCs w:val="24"/>
        </w:rPr>
        <w:t>ммы</w:t>
      </w:r>
      <w:r w:rsidR="00FA2B18" w:rsidRPr="00DA00C9">
        <w:rPr>
          <w:color w:val="000000"/>
          <w:sz w:val="24"/>
          <w:szCs w:val="24"/>
        </w:rPr>
        <w:t>;</w:t>
      </w:r>
    </w:p>
    <w:p w:rsidR="009205BD" w:rsidRPr="00DA00C9" w:rsidRDefault="00FA2B18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>Студент</w:t>
      </w:r>
      <w:r w:rsidR="009205BD" w:rsidRPr="00DA00C9">
        <w:rPr>
          <w:b/>
          <w:color w:val="000000"/>
          <w:sz w:val="24"/>
          <w:szCs w:val="24"/>
        </w:rPr>
        <w:t>ы</w:t>
      </w:r>
      <w:r w:rsidRPr="00DA00C9">
        <w:rPr>
          <w:b/>
          <w:color w:val="000000"/>
          <w:sz w:val="24"/>
          <w:szCs w:val="24"/>
        </w:rPr>
        <w:t xml:space="preserve"> </w:t>
      </w:r>
      <w:proofErr w:type="gramStart"/>
      <w:r w:rsidRPr="00DA00C9">
        <w:rPr>
          <w:color w:val="000000"/>
          <w:sz w:val="24"/>
          <w:szCs w:val="24"/>
        </w:rPr>
        <w:t>–</w:t>
      </w:r>
      <w:r w:rsidR="009205BD" w:rsidRPr="00DA00C9">
        <w:rPr>
          <w:color w:val="000000"/>
          <w:sz w:val="24"/>
          <w:szCs w:val="24"/>
        </w:rPr>
        <w:t>л</w:t>
      </w:r>
      <w:proofErr w:type="gramEnd"/>
      <w:r w:rsidR="009205BD" w:rsidRPr="00DA00C9">
        <w:rPr>
          <w:color w:val="000000"/>
          <w:sz w:val="24"/>
          <w:szCs w:val="24"/>
        </w:rPr>
        <w:t>ица</w:t>
      </w:r>
      <w:r w:rsidRPr="00DA00C9">
        <w:rPr>
          <w:color w:val="000000"/>
          <w:sz w:val="24"/>
          <w:szCs w:val="24"/>
        </w:rPr>
        <w:t>, осваивающ</w:t>
      </w:r>
      <w:r w:rsidR="009205BD" w:rsidRPr="00DA00C9">
        <w:rPr>
          <w:color w:val="000000"/>
          <w:sz w:val="24"/>
          <w:szCs w:val="24"/>
        </w:rPr>
        <w:t>и</w:t>
      </w:r>
      <w:r w:rsidRPr="00DA00C9">
        <w:rPr>
          <w:color w:val="000000"/>
          <w:sz w:val="24"/>
          <w:szCs w:val="24"/>
        </w:rPr>
        <w:t>е образовательн</w:t>
      </w:r>
      <w:r w:rsidR="006F3C24" w:rsidRPr="00DA00C9">
        <w:rPr>
          <w:color w:val="000000"/>
          <w:sz w:val="24"/>
          <w:szCs w:val="24"/>
        </w:rPr>
        <w:t>ые</w:t>
      </w:r>
      <w:r w:rsidRPr="00DA00C9">
        <w:rPr>
          <w:color w:val="000000"/>
          <w:sz w:val="24"/>
          <w:szCs w:val="24"/>
        </w:rPr>
        <w:t xml:space="preserve"> программ</w:t>
      </w:r>
      <w:r w:rsidR="006F3C24" w:rsidRPr="00DA00C9">
        <w:rPr>
          <w:color w:val="000000"/>
          <w:sz w:val="24"/>
          <w:szCs w:val="24"/>
        </w:rPr>
        <w:t>ы</w:t>
      </w:r>
      <w:r w:rsidRPr="00DA00C9">
        <w:rPr>
          <w:color w:val="000000"/>
          <w:sz w:val="24"/>
          <w:szCs w:val="24"/>
        </w:rPr>
        <w:t xml:space="preserve"> СПО</w:t>
      </w:r>
      <w:r w:rsidR="009205BD" w:rsidRPr="00DA00C9">
        <w:rPr>
          <w:color w:val="000000"/>
          <w:sz w:val="24"/>
          <w:szCs w:val="24"/>
        </w:rPr>
        <w:t>;</w:t>
      </w:r>
    </w:p>
    <w:p w:rsidR="006F3C24" w:rsidRPr="00DA00C9" w:rsidRDefault="006F3C24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>Слушатели</w:t>
      </w:r>
      <w:r w:rsidRPr="00DA00C9">
        <w:rPr>
          <w:color w:val="000000"/>
          <w:sz w:val="24"/>
          <w:szCs w:val="24"/>
        </w:rPr>
        <w:t xml:space="preserve"> – лица, осваивающие доп</w:t>
      </w:r>
      <w:r w:rsidR="009205BD" w:rsidRPr="00DA00C9">
        <w:rPr>
          <w:color w:val="000000"/>
          <w:sz w:val="24"/>
          <w:szCs w:val="24"/>
        </w:rPr>
        <w:t>олнительные</w:t>
      </w:r>
      <w:r w:rsidRPr="00DA00C9">
        <w:rPr>
          <w:color w:val="000000"/>
          <w:sz w:val="24"/>
          <w:szCs w:val="24"/>
        </w:rPr>
        <w:t xml:space="preserve"> проф</w:t>
      </w:r>
      <w:r w:rsidR="009205BD" w:rsidRPr="00DA00C9">
        <w:rPr>
          <w:color w:val="000000"/>
          <w:sz w:val="24"/>
          <w:szCs w:val="24"/>
        </w:rPr>
        <w:t>ессиональные</w:t>
      </w:r>
      <w:r w:rsidRPr="00DA00C9">
        <w:rPr>
          <w:color w:val="000000"/>
          <w:sz w:val="24"/>
          <w:szCs w:val="24"/>
        </w:rPr>
        <w:t xml:space="preserve"> программы, осваивающие прог</w:t>
      </w:r>
      <w:r w:rsidR="009205BD" w:rsidRPr="00DA00C9">
        <w:rPr>
          <w:color w:val="000000"/>
          <w:sz w:val="24"/>
          <w:szCs w:val="24"/>
        </w:rPr>
        <w:t>раммы</w:t>
      </w:r>
      <w:r w:rsidRPr="00DA00C9">
        <w:rPr>
          <w:color w:val="000000"/>
          <w:sz w:val="24"/>
          <w:szCs w:val="24"/>
        </w:rPr>
        <w:t xml:space="preserve"> проф</w:t>
      </w:r>
      <w:r w:rsidR="009205BD" w:rsidRPr="00DA00C9">
        <w:rPr>
          <w:color w:val="000000"/>
          <w:sz w:val="24"/>
          <w:szCs w:val="24"/>
        </w:rPr>
        <w:t>ессионального</w:t>
      </w:r>
      <w:r w:rsidRPr="00DA00C9">
        <w:rPr>
          <w:color w:val="000000"/>
          <w:sz w:val="24"/>
          <w:szCs w:val="24"/>
        </w:rPr>
        <w:t xml:space="preserve"> обучения</w:t>
      </w:r>
      <w:r w:rsidR="009205BD" w:rsidRPr="00DA00C9">
        <w:rPr>
          <w:color w:val="000000"/>
          <w:sz w:val="24"/>
          <w:szCs w:val="24"/>
        </w:rPr>
        <w:t>;</w:t>
      </w:r>
    </w:p>
    <w:p w:rsidR="006F3C24" w:rsidRPr="00DA00C9" w:rsidRDefault="006F3C24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 xml:space="preserve">Стипендия </w:t>
      </w:r>
      <w:r w:rsidRPr="00DA00C9">
        <w:rPr>
          <w:color w:val="000000"/>
          <w:sz w:val="24"/>
          <w:szCs w:val="24"/>
        </w:rPr>
        <w:t>– денежная выплата</w:t>
      </w:r>
      <w:r w:rsidR="008A07D2" w:rsidRPr="00DA00C9">
        <w:rPr>
          <w:color w:val="000000"/>
          <w:sz w:val="24"/>
          <w:szCs w:val="24"/>
        </w:rPr>
        <w:t>,</w:t>
      </w:r>
      <w:r w:rsidRPr="00DA00C9">
        <w:rPr>
          <w:color w:val="000000"/>
          <w:sz w:val="24"/>
          <w:szCs w:val="24"/>
        </w:rPr>
        <w:t xml:space="preserve"> назначаемая </w:t>
      </w:r>
      <w:proofErr w:type="gramStart"/>
      <w:r w:rsidRPr="00DA00C9">
        <w:rPr>
          <w:color w:val="000000"/>
          <w:sz w:val="24"/>
          <w:szCs w:val="24"/>
        </w:rPr>
        <w:t>обучающимся</w:t>
      </w:r>
      <w:proofErr w:type="gramEnd"/>
      <w:r w:rsidRPr="00DA00C9">
        <w:rPr>
          <w:color w:val="000000"/>
          <w:sz w:val="24"/>
          <w:szCs w:val="24"/>
        </w:rPr>
        <w:t xml:space="preserve"> в целях стимулирования и </w:t>
      </w:r>
      <w:r w:rsidR="009205BD" w:rsidRPr="00DA00C9">
        <w:rPr>
          <w:color w:val="000000"/>
          <w:sz w:val="24"/>
          <w:szCs w:val="24"/>
        </w:rPr>
        <w:t>(</w:t>
      </w:r>
      <w:r w:rsidRPr="00DA00C9">
        <w:rPr>
          <w:color w:val="000000"/>
          <w:sz w:val="24"/>
          <w:szCs w:val="24"/>
        </w:rPr>
        <w:t>или</w:t>
      </w:r>
      <w:r w:rsidR="009205BD" w:rsidRPr="00DA00C9">
        <w:rPr>
          <w:color w:val="000000"/>
          <w:sz w:val="24"/>
          <w:szCs w:val="24"/>
        </w:rPr>
        <w:t>)</w:t>
      </w:r>
      <w:r w:rsidRPr="00DA00C9">
        <w:rPr>
          <w:color w:val="000000"/>
          <w:sz w:val="24"/>
          <w:szCs w:val="24"/>
        </w:rPr>
        <w:t xml:space="preserve"> поддержки освоения ими соотв</w:t>
      </w:r>
      <w:r w:rsidR="009205BD" w:rsidRPr="00DA00C9">
        <w:rPr>
          <w:color w:val="000000"/>
          <w:sz w:val="24"/>
          <w:szCs w:val="24"/>
        </w:rPr>
        <w:t xml:space="preserve">етствующих </w:t>
      </w:r>
      <w:r w:rsidRPr="00DA00C9">
        <w:rPr>
          <w:color w:val="000000"/>
          <w:sz w:val="24"/>
          <w:szCs w:val="24"/>
        </w:rPr>
        <w:t>обр</w:t>
      </w:r>
      <w:r w:rsidR="009205BD" w:rsidRPr="00DA00C9">
        <w:rPr>
          <w:color w:val="000000"/>
          <w:sz w:val="24"/>
          <w:szCs w:val="24"/>
        </w:rPr>
        <w:t xml:space="preserve">азовательных </w:t>
      </w:r>
      <w:r w:rsidRPr="00DA00C9">
        <w:rPr>
          <w:color w:val="000000"/>
          <w:sz w:val="24"/>
          <w:szCs w:val="24"/>
        </w:rPr>
        <w:t xml:space="preserve"> программ</w:t>
      </w:r>
      <w:r w:rsidR="009205BD" w:rsidRPr="00DA00C9">
        <w:rPr>
          <w:color w:val="000000"/>
          <w:sz w:val="24"/>
          <w:szCs w:val="24"/>
        </w:rPr>
        <w:t>.</w:t>
      </w:r>
    </w:p>
    <w:p w:rsidR="00D5168F" w:rsidRPr="00DA00C9" w:rsidRDefault="00B02175" w:rsidP="00DA00C9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>1</w:t>
      </w:r>
      <w:r w:rsidR="00D5168F" w:rsidRPr="00DA00C9">
        <w:rPr>
          <w:b/>
          <w:color w:val="000000"/>
          <w:sz w:val="24"/>
          <w:szCs w:val="24"/>
        </w:rPr>
        <w:t xml:space="preserve">. </w:t>
      </w:r>
      <w:r w:rsidR="00D74747" w:rsidRPr="00DA00C9">
        <w:rPr>
          <w:b/>
          <w:color w:val="000000"/>
          <w:sz w:val="24"/>
          <w:szCs w:val="24"/>
        </w:rPr>
        <w:t>Общие положения</w:t>
      </w:r>
    </w:p>
    <w:p w:rsidR="00D82CEA" w:rsidRPr="00DA00C9" w:rsidRDefault="00D5168F" w:rsidP="00DA00C9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1.</w:t>
      </w:r>
      <w:r w:rsidR="00612E43" w:rsidRPr="00DA00C9">
        <w:rPr>
          <w:color w:val="000000"/>
          <w:sz w:val="24"/>
          <w:szCs w:val="24"/>
        </w:rPr>
        <w:t>1.</w:t>
      </w:r>
      <w:r w:rsidR="00D82CEA" w:rsidRPr="00DA00C9">
        <w:rPr>
          <w:color w:val="000000"/>
          <w:sz w:val="24"/>
          <w:szCs w:val="24"/>
        </w:rPr>
        <w:t xml:space="preserve"> Настоящее Положение о стипендиальном обеспечении и других формах материальной поддержки </w:t>
      </w:r>
      <w:r w:rsidR="00E7269A" w:rsidRPr="00DA00C9">
        <w:rPr>
          <w:color w:val="000000"/>
          <w:sz w:val="24"/>
          <w:szCs w:val="24"/>
        </w:rPr>
        <w:t xml:space="preserve">обучающихся </w:t>
      </w:r>
      <w:r w:rsidR="00D82CEA" w:rsidRPr="00DA00C9">
        <w:rPr>
          <w:color w:val="000000"/>
          <w:sz w:val="24"/>
          <w:szCs w:val="24"/>
        </w:rPr>
        <w:t xml:space="preserve">краевого государственного бюджетного </w:t>
      </w:r>
      <w:r w:rsidR="00B64E09" w:rsidRPr="00DA00C9">
        <w:rPr>
          <w:color w:val="000000"/>
          <w:sz w:val="24"/>
          <w:szCs w:val="24"/>
        </w:rPr>
        <w:t xml:space="preserve">профессионального </w:t>
      </w:r>
      <w:r w:rsidR="00D82CEA" w:rsidRPr="00DA00C9">
        <w:rPr>
          <w:color w:val="000000"/>
          <w:sz w:val="24"/>
          <w:szCs w:val="24"/>
        </w:rPr>
        <w:t xml:space="preserve">образовательного учреждения </w:t>
      </w:r>
      <w:r w:rsidR="0074213F" w:rsidRPr="00DA00C9">
        <w:rPr>
          <w:color w:val="000000"/>
          <w:sz w:val="24"/>
          <w:szCs w:val="24"/>
        </w:rPr>
        <w:t>«Профессиональный лицей Немецкого национального района»</w:t>
      </w:r>
      <w:r w:rsidR="00404E51" w:rsidRPr="00DA00C9">
        <w:rPr>
          <w:color w:val="000000"/>
          <w:sz w:val="24"/>
          <w:szCs w:val="24"/>
        </w:rPr>
        <w:t xml:space="preserve"> </w:t>
      </w:r>
      <w:r w:rsidR="00D82CEA" w:rsidRPr="00DA00C9">
        <w:rPr>
          <w:color w:val="000000"/>
          <w:sz w:val="24"/>
          <w:szCs w:val="24"/>
        </w:rPr>
        <w:t>(далее КГБ</w:t>
      </w:r>
      <w:r w:rsidR="00B64E09" w:rsidRPr="00DA00C9">
        <w:rPr>
          <w:color w:val="000000"/>
          <w:sz w:val="24"/>
          <w:szCs w:val="24"/>
        </w:rPr>
        <w:t>П</w:t>
      </w:r>
      <w:r w:rsidR="0074213F" w:rsidRPr="00DA00C9">
        <w:rPr>
          <w:color w:val="000000"/>
          <w:sz w:val="24"/>
          <w:szCs w:val="24"/>
        </w:rPr>
        <w:t>ОУ «</w:t>
      </w:r>
      <w:proofErr w:type="gramStart"/>
      <w:r w:rsidR="0074213F" w:rsidRPr="00DA00C9">
        <w:rPr>
          <w:color w:val="000000"/>
          <w:sz w:val="24"/>
          <w:szCs w:val="24"/>
        </w:rPr>
        <w:t>ПЛ</w:t>
      </w:r>
      <w:proofErr w:type="gramEnd"/>
      <w:r w:rsidR="0074213F" w:rsidRPr="00DA00C9">
        <w:rPr>
          <w:color w:val="000000"/>
          <w:sz w:val="24"/>
          <w:szCs w:val="24"/>
        </w:rPr>
        <w:t xml:space="preserve"> ННР</w:t>
      </w:r>
      <w:r w:rsidR="00D82CEA" w:rsidRPr="00DA00C9">
        <w:rPr>
          <w:color w:val="000000"/>
          <w:sz w:val="24"/>
          <w:szCs w:val="24"/>
        </w:rPr>
        <w:t>»)  разработано в соответствии с</w:t>
      </w:r>
      <w:r w:rsidR="009205BD" w:rsidRPr="00DA00C9">
        <w:rPr>
          <w:color w:val="000000"/>
          <w:sz w:val="24"/>
          <w:szCs w:val="24"/>
        </w:rPr>
        <w:t>о следующими нормативными документами</w:t>
      </w:r>
      <w:r w:rsidR="00F9391C" w:rsidRPr="00DA00C9">
        <w:rPr>
          <w:color w:val="000000"/>
          <w:sz w:val="24"/>
          <w:szCs w:val="24"/>
        </w:rPr>
        <w:t>:</w:t>
      </w:r>
    </w:p>
    <w:p w:rsidR="00D82CEA" w:rsidRPr="00DA00C9" w:rsidRDefault="00222633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-</w:t>
      </w:r>
      <w:hyperlink r:id="rId7" w:history="1">
        <w:r w:rsidR="00D82CEA" w:rsidRPr="00DA00C9">
          <w:rPr>
            <w:color w:val="000000"/>
            <w:sz w:val="24"/>
            <w:szCs w:val="24"/>
          </w:rPr>
          <w:t>Федеральны</w:t>
        </w:r>
        <w:r w:rsidR="009205BD" w:rsidRPr="00DA00C9">
          <w:rPr>
            <w:color w:val="000000"/>
            <w:sz w:val="24"/>
            <w:szCs w:val="24"/>
          </w:rPr>
          <w:t>й</w:t>
        </w:r>
        <w:r w:rsidR="00D82CEA" w:rsidRPr="00DA00C9">
          <w:rPr>
            <w:color w:val="000000"/>
            <w:sz w:val="24"/>
            <w:szCs w:val="24"/>
          </w:rPr>
          <w:t xml:space="preserve"> </w:t>
        </w:r>
        <w:r w:rsidR="009205BD" w:rsidRPr="00DA00C9">
          <w:rPr>
            <w:color w:val="000000"/>
            <w:sz w:val="24"/>
            <w:szCs w:val="24"/>
          </w:rPr>
          <w:t>Закон</w:t>
        </w:r>
        <w:r w:rsidR="00D82CEA" w:rsidRPr="00DA00C9">
          <w:rPr>
            <w:color w:val="000000"/>
            <w:sz w:val="24"/>
            <w:szCs w:val="24"/>
          </w:rPr>
          <w:t xml:space="preserve"> от 29 декабря 2012 года N 273-ФЗ "Об образовании в Российской Федерации"</w:t>
        </w:r>
      </w:hyperlink>
      <w:r w:rsidR="00D82CEA" w:rsidRPr="00DA00C9">
        <w:rPr>
          <w:color w:val="000000"/>
          <w:sz w:val="24"/>
          <w:szCs w:val="24"/>
        </w:rPr>
        <w:t>,</w:t>
      </w:r>
    </w:p>
    <w:p w:rsidR="00D82CEA" w:rsidRPr="00DA00C9" w:rsidRDefault="00222633" w:rsidP="00DA00C9">
      <w:pPr>
        <w:shd w:val="clear" w:color="auto" w:fill="FFFFFF"/>
        <w:rPr>
          <w:sz w:val="24"/>
          <w:szCs w:val="24"/>
        </w:rPr>
      </w:pPr>
      <w:r w:rsidRPr="00DA00C9">
        <w:rPr>
          <w:sz w:val="24"/>
          <w:szCs w:val="24"/>
        </w:rPr>
        <w:t>-</w:t>
      </w:r>
      <w:r w:rsidR="009205BD" w:rsidRPr="00DA00C9">
        <w:rPr>
          <w:sz w:val="24"/>
          <w:szCs w:val="24"/>
        </w:rPr>
        <w:t>Федеральный</w:t>
      </w:r>
      <w:r w:rsidR="00D82CEA" w:rsidRPr="00DA00C9">
        <w:rPr>
          <w:sz w:val="24"/>
          <w:szCs w:val="24"/>
        </w:rPr>
        <w:t xml:space="preserve"> </w:t>
      </w:r>
      <w:r w:rsidR="009205BD" w:rsidRPr="00DA00C9">
        <w:rPr>
          <w:sz w:val="24"/>
          <w:szCs w:val="24"/>
        </w:rPr>
        <w:t>Закон</w:t>
      </w:r>
      <w:r w:rsidR="00D82CEA" w:rsidRPr="00DA00C9">
        <w:rPr>
          <w:sz w:val="24"/>
          <w:szCs w:val="24"/>
        </w:rPr>
        <w:t xml:space="preserve"> от 21 декабря 1996 года № 159 – ФЗ «О дополнительных гарантиях по социальной защите детей сирот и детей, оставшихся без попечения родителей» (с последующими дополнениями и изменениями),</w:t>
      </w:r>
    </w:p>
    <w:p w:rsidR="009F1F37" w:rsidRPr="00DA00C9" w:rsidRDefault="00B64E09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sz w:val="24"/>
          <w:szCs w:val="24"/>
        </w:rPr>
        <w:t xml:space="preserve">- </w:t>
      </w:r>
      <w:r w:rsidR="009F1F37" w:rsidRPr="00DA00C9">
        <w:rPr>
          <w:sz w:val="24"/>
          <w:szCs w:val="24"/>
        </w:rPr>
        <w:t>Приказ Мин</w:t>
      </w:r>
      <w:r w:rsidRPr="00DA00C9">
        <w:rPr>
          <w:sz w:val="24"/>
          <w:szCs w:val="24"/>
        </w:rPr>
        <w:t xml:space="preserve">истерства образования и науки РФ </w:t>
      </w:r>
      <w:r w:rsidR="009F1F37" w:rsidRPr="00DA00C9">
        <w:rPr>
          <w:sz w:val="24"/>
          <w:szCs w:val="24"/>
        </w:rPr>
        <w:t>от 25.02.2014</w:t>
      </w:r>
      <w:r w:rsidR="009F1F37" w:rsidRPr="00DA00C9">
        <w:rPr>
          <w:color w:val="000000"/>
          <w:sz w:val="24"/>
          <w:szCs w:val="24"/>
        </w:rPr>
        <w:t xml:space="preserve"> </w:t>
      </w:r>
      <w:r w:rsidRPr="00DA00C9">
        <w:rPr>
          <w:color w:val="000000"/>
          <w:sz w:val="24"/>
          <w:szCs w:val="24"/>
        </w:rPr>
        <w:t>№ 139 «Об установлении требований к студентам, обучающимся по очной форме обучения за счёт средств бюджетных ассигнований бюджетов субъектов РФ и местных бюджетов, которым назначается государственная академическая стипендия»</w:t>
      </w:r>
      <w:r w:rsidR="008326EF" w:rsidRPr="00DA00C9">
        <w:rPr>
          <w:color w:val="000000"/>
          <w:sz w:val="24"/>
          <w:szCs w:val="24"/>
        </w:rPr>
        <w:t>,</w:t>
      </w:r>
    </w:p>
    <w:p w:rsidR="00DD451B" w:rsidRPr="00DA00C9" w:rsidRDefault="00DD451B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-Закон Алтайского края от 02 февраля 2005 года N 1-ЗС 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 (с последующими дополнениями и  изменениями)</w:t>
      </w:r>
      <w:r w:rsidR="002D0244" w:rsidRPr="00DA00C9">
        <w:rPr>
          <w:color w:val="000000"/>
          <w:sz w:val="24"/>
          <w:szCs w:val="24"/>
        </w:rPr>
        <w:t>,</w:t>
      </w:r>
    </w:p>
    <w:p w:rsidR="00857066" w:rsidRPr="00DA00C9" w:rsidRDefault="00857066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sz w:val="24"/>
          <w:szCs w:val="24"/>
        </w:rPr>
        <w:t>- Постановление администрации Алтайского края от 24.03.2014 г. N 130 «Об установлении нормативов для формирования стипендиального фонда за счёт сре</w:t>
      </w:r>
      <w:proofErr w:type="gramStart"/>
      <w:r w:rsidRPr="00DA00C9">
        <w:rPr>
          <w:sz w:val="24"/>
          <w:szCs w:val="24"/>
        </w:rPr>
        <w:t>дств кр</w:t>
      </w:r>
      <w:proofErr w:type="gramEnd"/>
      <w:r w:rsidRPr="00DA00C9">
        <w:rPr>
          <w:sz w:val="24"/>
          <w:szCs w:val="24"/>
        </w:rPr>
        <w:t>аевого бюджета в краевых государственных профессиональных образовательных организациях»</w:t>
      </w:r>
      <w:r w:rsidR="002F188B" w:rsidRPr="00DA00C9">
        <w:rPr>
          <w:sz w:val="24"/>
          <w:szCs w:val="24"/>
        </w:rPr>
        <w:t>.</w:t>
      </w:r>
    </w:p>
    <w:p w:rsidR="00F9391C" w:rsidRPr="00DA00C9" w:rsidRDefault="00F9391C" w:rsidP="00DA00C9">
      <w:pPr>
        <w:shd w:val="clear" w:color="auto" w:fill="FFFFFF"/>
        <w:rPr>
          <w:b/>
          <w:color w:val="000000"/>
          <w:sz w:val="24"/>
          <w:szCs w:val="24"/>
        </w:rPr>
      </w:pPr>
      <w:r w:rsidRPr="00DA00C9">
        <w:rPr>
          <w:b/>
          <w:color w:val="000000"/>
          <w:sz w:val="24"/>
          <w:szCs w:val="24"/>
        </w:rPr>
        <w:t xml:space="preserve">2. Виды стипендиального </w:t>
      </w:r>
      <w:r w:rsidR="00597AC7" w:rsidRPr="00DA00C9">
        <w:rPr>
          <w:b/>
          <w:color w:val="000000"/>
          <w:sz w:val="24"/>
          <w:szCs w:val="24"/>
        </w:rPr>
        <w:t>обеспечения студентов</w:t>
      </w:r>
    </w:p>
    <w:p w:rsidR="00D5168F" w:rsidRPr="00DA00C9" w:rsidRDefault="00597AC7" w:rsidP="00DA00C9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2.</w:t>
      </w:r>
      <w:r w:rsidR="009F2E77" w:rsidRPr="00DA00C9">
        <w:rPr>
          <w:color w:val="000000"/>
          <w:sz w:val="24"/>
          <w:szCs w:val="24"/>
        </w:rPr>
        <w:t>1.</w:t>
      </w:r>
      <w:r w:rsidR="00D5168F" w:rsidRPr="00DA00C9">
        <w:rPr>
          <w:color w:val="000000"/>
          <w:sz w:val="24"/>
          <w:szCs w:val="24"/>
        </w:rPr>
        <w:t xml:space="preserve"> Стипендии - денежные выплаты</w:t>
      </w:r>
      <w:r w:rsidR="009F1F37" w:rsidRPr="00DA00C9">
        <w:rPr>
          <w:color w:val="000000"/>
          <w:sz w:val="24"/>
          <w:szCs w:val="24"/>
        </w:rPr>
        <w:t>, назначаемые студентам</w:t>
      </w:r>
      <w:r w:rsidR="00D5168F" w:rsidRPr="00DA00C9">
        <w:rPr>
          <w:color w:val="000000"/>
          <w:sz w:val="24"/>
          <w:szCs w:val="24"/>
        </w:rPr>
        <w:t xml:space="preserve"> по очной форме обучения, подразделяются </w:t>
      </w:r>
      <w:proofErr w:type="gramStart"/>
      <w:r w:rsidR="00D5168F" w:rsidRPr="00DA00C9">
        <w:rPr>
          <w:color w:val="000000"/>
          <w:sz w:val="24"/>
          <w:szCs w:val="24"/>
        </w:rPr>
        <w:t>на</w:t>
      </w:r>
      <w:proofErr w:type="gramEnd"/>
      <w:r w:rsidR="00D5168F" w:rsidRPr="00DA00C9">
        <w:rPr>
          <w:color w:val="000000"/>
          <w:sz w:val="24"/>
          <w:szCs w:val="24"/>
        </w:rPr>
        <w:t>:</w:t>
      </w:r>
    </w:p>
    <w:p w:rsidR="00D5168F" w:rsidRPr="00DA00C9" w:rsidRDefault="00D5168F" w:rsidP="00DA00C9">
      <w:pPr>
        <w:shd w:val="clear" w:color="auto" w:fill="FFFFFF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 xml:space="preserve">- государственные </w:t>
      </w:r>
      <w:r w:rsidR="00F77D63" w:rsidRPr="00DA00C9">
        <w:rPr>
          <w:color w:val="000000"/>
          <w:sz w:val="24"/>
          <w:szCs w:val="24"/>
        </w:rPr>
        <w:t xml:space="preserve">(краевые) </w:t>
      </w:r>
      <w:r w:rsidRPr="00DA00C9">
        <w:rPr>
          <w:color w:val="000000"/>
          <w:sz w:val="24"/>
          <w:szCs w:val="24"/>
        </w:rPr>
        <w:t>академические стипендии;</w:t>
      </w:r>
    </w:p>
    <w:p w:rsidR="00D5168F" w:rsidRPr="00DA00C9" w:rsidRDefault="00D5168F" w:rsidP="00DA00C9">
      <w:pPr>
        <w:shd w:val="clear" w:color="auto" w:fill="FFFFFF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 xml:space="preserve">- государственные </w:t>
      </w:r>
      <w:r w:rsidR="00F77D63" w:rsidRPr="00DA00C9">
        <w:rPr>
          <w:color w:val="000000"/>
          <w:sz w:val="24"/>
          <w:szCs w:val="24"/>
        </w:rPr>
        <w:t xml:space="preserve">(краевые) </w:t>
      </w:r>
      <w:r w:rsidRPr="00DA00C9">
        <w:rPr>
          <w:color w:val="000000"/>
          <w:sz w:val="24"/>
          <w:szCs w:val="24"/>
        </w:rPr>
        <w:t>социальные стипендии</w:t>
      </w:r>
    </w:p>
    <w:p w:rsidR="00D5168F" w:rsidRPr="00DA00C9" w:rsidRDefault="00D5168F" w:rsidP="00DA00C9">
      <w:pPr>
        <w:shd w:val="clear" w:color="auto" w:fill="FFFFFF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>- именные стипендии</w:t>
      </w:r>
    </w:p>
    <w:p w:rsidR="00C751B4" w:rsidRPr="00DA00C9" w:rsidRDefault="00C751B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2.2. Государственные (краевые) академические стипендии назначаются студентам</w:t>
      </w:r>
      <w:r w:rsidR="003C412A" w:rsidRPr="00DA00C9">
        <w:rPr>
          <w:sz w:val="24"/>
          <w:szCs w:val="24"/>
        </w:rPr>
        <w:t xml:space="preserve"> КГБПОУ </w:t>
      </w:r>
      <w:r w:rsidR="0074213F" w:rsidRPr="00DA00C9">
        <w:rPr>
          <w:sz w:val="24"/>
          <w:szCs w:val="24"/>
        </w:rPr>
        <w:t>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Pr="00DA00C9">
        <w:rPr>
          <w:sz w:val="24"/>
          <w:szCs w:val="24"/>
        </w:rPr>
        <w:t xml:space="preserve">, обучающимся по программам среднего профессионального образования </w:t>
      </w:r>
      <w:r w:rsidR="003C412A" w:rsidRPr="00DA00C9">
        <w:rPr>
          <w:sz w:val="24"/>
          <w:szCs w:val="24"/>
        </w:rPr>
        <w:t>(программы подготовки квалифицированных рабочих, служащих, программы подготовки специалистов среднего звена)</w:t>
      </w:r>
      <w:r w:rsidRPr="00DA00C9">
        <w:rPr>
          <w:sz w:val="24"/>
          <w:szCs w:val="24"/>
        </w:rPr>
        <w:t xml:space="preserve"> в зависимости от успехов в учебе</w:t>
      </w:r>
      <w:r w:rsidR="0018386B" w:rsidRPr="00DA00C9">
        <w:rPr>
          <w:sz w:val="24"/>
          <w:szCs w:val="24"/>
        </w:rPr>
        <w:t>, в том числе студентам из числа детей-сирот и детей, оставшихся без попечения родителей (Приказ Министерства образования и науки РФ от 25.02.2014</w:t>
      </w:r>
      <w:r w:rsidR="0018386B" w:rsidRPr="00DA00C9">
        <w:rPr>
          <w:color w:val="000000"/>
          <w:sz w:val="24"/>
          <w:szCs w:val="24"/>
        </w:rPr>
        <w:t xml:space="preserve"> № 139 «Об установлении требований к студентам, обучающимся по очной форме обучения за счёт средств бюджетных ассигнований бюджетов субъектов РФ и местных бюджетов, которым назначается государственная академическая стипендия»</w:t>
      </w:r>
      <w:r w:rsidR="0018386B" w:rsidRPr="00DA00C9">
        <w:rPr>
          <w:sz w:val="24"/>
          <w:szCs w:val="24"/>
        </w:rPr>
        <w:t>)</w:t>
      </w:r>
      <w:r w:rsidRPr="00DA00C9">
        <w:rPr>
          <w:sz w:val="24"/>
          <w:szCs w:val="24"/>
        </w:rPr>
        <w:t>.</w:t>
      </w:r>
    </w:p>
    <w:p w:rsidR="00C751B4" w:rsidRPr="00DA00C9" w:rsidRDefault="00C751B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3. Государственные (краевые) социальные стипендии назначаются студентам</w:t>
      </w:r>
      <w:r w:rsidR="00404E51" w:rsidRPr="00DA00C9">
        <w:rPr>
          <w:sz w:val="24"/>
          <w:szCs w:val="24"/>
        </w:rPr>
        <w:t xml:space="preserve"> КГБПОУ «</w:t>
      </w:r>
      <w:proofErr w:type="gramStart"/>
      <w:r w:rsidR="00404E51" w:rsidRPr="00DA00C9">
        <w:rPr>
          <w:sz w:val="24"/>
          <w:szCs w:val="24"/>
        </w:rPr>
        <w:t>ПЛ</w:t>
      </w:r>
      <w:proofErr w:type="gramEnd"/>
      <w:r w:rsidR="00404E51" w:rsidRPr="00DA00C9">
        <w:rPr>
          <w:sz w:val="24"/>
          <w:szCs w:val="24"/>
        </w:rPr>
        <w:t xml:space="preserve"> </w:t>
      </w:r>
      <w:r w:rsidR="0074213F" w:rsidRPr="00DA00C9">
        <w:rPr>
          <w:sz w:val="24"/>
          <w:szCs w:val="24"/>
        </w:rPr>
        <w:t>ННР»</w:t>
      </w:r>
      <w:r w:rsidR="002F188B" w:rsidRPr="00DA00C9">
        <w:rPr>
          <w:sz w:val="24"/>
          <w:szCs w:val="24"/>
        </w:rPr>
        <w:t>,</w:t>
      </w:r>
      <w:r w:rsidRPr="00DA00C9">
        <w:rPr>
          <w:sz w:val="24"/>
          <w:szCs w:val="24"/>
        </w:rPr>
        <w:t xml:space="preserve"> обучающимся по программам среднего профессионального образования </w:t>
      </w:r>
      <w:r w:rsidR="002F188B" w:rsidRPr="00DA00C9">
        <w:rPr>
          <w:sz w:val="24"/>
          <w:szCs w:val="24"/>
        </w:rPr>
        <w:t>(программы подготовки квалифицированных рабочих, служащих, программы подготовки специалистов среднего звена)</w:t>
      </w:r>
      <w:r w:rsidRPr="00DA00C9">
        <w:rPr>
          <w:sz w:val="24"/>
          <w:szCs w:val="24"/>
        </w:rPr>
        <w:t>, нуждающимся в социальной поддержке.</w:t>
      </w:r>
    </w:p>
    <w:p w:rsidR="00C751B4" w:rsidRPr="00DA00C9" w:rsidRDefault="00C751B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 xml:space="preserve">4. Именные стипендии учреждаются органами государственной власти Алтайского края, юридическими и физическими лицами и назначаются студентам краевых государственных профессиональных образовательных организаций. Именные стипендии, </w:t>
      </w:r>
      <w:r w:rsidRPr="00DA00C9">
        <w:rPr>
          <w:sz w:val="24"/>
          <w:szCs w:val="24"/>
        </w:rPr>
        <w:lastRenderedPageBreak/>
        <w:t>учрежденные органами государственной власти Алтайского края, назначаются студентам</w:t>
      </w:r>
      <w:r w:rsidR="002F188B" w:rsidRPr="00DA00C9">
        <w:rPr>
          <w:sz w:val="24"/>
          <w:szCs w:val="24"/>
        </w:rPr>
        <w:t xml:space="preserve"> КГБПОУ </w:t>
      </w:r>
      <w:r w:rsidR="0074213F" w:rsidRPr="00DA00C9">
        <w:rPr>
          <w:sz w:val="24"/>
          <w:szCs w:val="24"/>
        </w:rPr>
        <w:t>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2F188B" w:rsidRPr="00DA00C9">
        <w:rPr>
          <w:sz w:val="24"/>
          <w:szCs w:val="24"/>
        </w:rPr>
        <w:t>,</w:t>
      </w:r>
      <w:r w:rsidRPr="00DA00C9">
        <w:rPr>
          <w:sz w:val="24"/>
          <w:szCs w:val="24"/>
        </w:rPr>
        <w:t xml:space="preserve"> обучающимся по программам среднего профессионального образования</w:t>
      </w:r>
      <w:r w:rsidR="002F188B" w:rsidRPr="00DA00C9">
        <w:rPr>
          <w:sz w:val="24"/>
          <w:szCs w:val="24"/>
        </w:rPr>
        <w:t xml:space="preserve"> (программы подготовки квалифицированных рабочих, служащих, программы подготовки специалистов среднего звена)</w:t>
      </w:r>
      <w:r w:rsidRPr="00DA00C9">
        <w:rPr>
          <w:sz w:val="24"/>
          <w:szCs w:val="24"/>
        </w:rPr>
        <w:t>, достигшим выдающихся успехов в учебной деятельности.</w:t>
      </w:r>
    </w:p>
    <w:p w:rsidR="002F188B" w:rsidRPr="00DA00C9" w:rsidRDefault="002F188B" w:rsidP="00DA00C9">
      <w:pPr>
        <w:ind w:firstLine="540"/>
        <w:rPr>
          <w:sz w:val="24"/>
          <w:szCs w:val="24"/>
        </w:rPr>
      </w:pPr>
    </w:p>
    <w:p w:rsidR="005046F3" w:rsidRPr="00DA00C9" w:rsidRDefault="00597AC7" w:rsidP="00DA00C9">
      <w:pPr>
        <w:shd w:val="clear" w:color="auto" w:fill="FFFFFF"/>
        <w:ind w:firstLine="540"/>
        <w:rPr>
          <w:b/>
          <w:bCs/>
          <w:color w:val="000000"/>
          <w:sz w:val="24"/>
          <w:szCs w:val="24"/>
        </w:rPr>
      </w:pPr>
      <w:r w:rsidRPr="00DA00C9">
        <w:rPr>
          <w:b/>
          <w:bCs/>
          <w:color w:val="000000"/>
          <w:sz w:val="24"/>
          <w:szCs w:val="24"/>
        </w:rPr>
        <w:t>3</w:t>
      </w:r>
      <w:r w:rsidR="002F188B" w:rsidRPr="00DA00C9">
        <w:rPr>
          <w:b/>
          <w:bCs/>
          <w:color w:val="000000"/>
          <w:sz w:val="24"/>
          <w:szCs w:val="24"/>
        </w:rPr>
        <w:t>. Размеры стипендии</w:t>
      </w:r>
    </w:p>
    <w:p w:rsidR="002F188B" w:rsidRPr="00DA00C9" w:rsidRDefault="002F188B" w:rsidP="00DA00C9">
      <w:pPr>
        <w:shd w:val="clear" w:color="auto" w:fill="FFFFFF"/>
        <w:ind w:firstLine="540"/>
        <w:rPr>
          <w:b/>
          <w:bCs/>
          <w:color w:val="000000"/>
          <w:sz w:val="24"/>
          <w:szCs w:val="24"/>
        </w:rPr>
      </w:pPr>
    </w:p>
    <w:p w:rsidR="002F188B" w:rsidRPr="00DA00C9" w:rsidRDefault="00597AC7" w:rsidP="00DA00C9">
      <w:pPr>
        <w:ind w:firstLine="540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>3</w:t>
      </w:r>
      <w:r w:rsidR="00570994" w:rsidRPr="00DA00C9">
        <w:rPr>
          <w:color w:val="000000"/>
          <w:sz w:val="24"/>
          <w:szCs w:val="24"/>
        </w:rPr>
        <w:t xml:space="preserve">.1.  </w:t>
      </w:r>
      <w:r w:rsidR="00570994" w:rsidRPr="00DA00C9">
        <w:rPr>
          <w:sz w:val="24"/>
          <w:szCs w:val="24"/>
        </w:rPr>
        <w:t xml:space="preserve">Размер государственной (краевой) академической стипендии </w:t>
      </w:r>
      <w:r w:rsidR="00B64E09" w:rsidRPr="00DA00C9">
        <w:rPr>
          <w:sz w:val="24"/>
          <w:szCs w:val="24"/>
        </w:rPr>
        <w:t>студентам</w:t>
      </w:r>
      <w:r w:rsidR="002F188B" w:rsidRPr="00DA00C9">
        <w:rPr>
          <w:sz w:val="24"/>
          <w:szCs w:val="24"/>
        </w:rPr>
        <w:t xml:space="preserve"> КГБПОУ</w:t>
      </w:r>
      <w:r w:rsidR="0074213F" w:rsidRPr="00DA00C9">
        <w:rPr>
          <w:sz w:val="24"/>
          <w:szCs w:val="24"/>
        </w:rPr>
        <w:t xml:space="preserve"> 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570994" w:rsidRPr="00DA00C9">
        <w:rPr>
          <w:sz w:val="24"/>
          <w:szCs w:val="24"/>
        </w:rPr>
        <w:t xml:space="preserve">, </w:t>
      </w:r>
      <w:r w:rsidR="002F188B" w:rsidRPr="00DA00C9">
        <w:rPr>
          <w:sz w:val="24"/>
          <w:szCs w:val="24"/>
        </w:rPr>
        <w:t xml:space="preserve">обучающимся по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</w:t>
      </w:r>
      <w:r w:rsidR="00570994" w:rsidRPr="00DA00C9">
        <w:rPr>
          <w:sz w:val="24"/>
          <w:szCs w:val="24"/>
        </w:rPr>
        <w:t>по очной форме обучения, определяется установленн</w:t>
      </w:r>
      <w:r w:rsidR="005046F3" w:rsidRPr="00DA00C9">
        <w:rPr>
          <w:sz w:val="24"/>
          <w:szCs w:val="24"/>
        </w:rPr>
        <w:t>ым</w:t>
      </w:r>
      <w:r w:rsidR="00570994" w:rsidRPr="00DA00C9">
        <w:rPr>
          <w:sz w:val="24"/>
          <w:szCs w:val="24"/>
        </w:rPr>
        <w:t xml:space="preserve"> нормативным правовым актом Администрации Алтайского края</w:t>
      </w:r>
      <w:r w:rsidR="002F188B" w:rsidRPr="00DA00C9">
        <w:rPr>
          <w:sz w:val="24"/>
          <w:szCs w:val="24"/>
        </w:rPr>
        <w:t xml:space="preserve"> (Постановление администрации Алтайского края от 24.03.2014 г. </w:t>
      </w:r>
      <w:r w:rsidR="00F00D62" w:rsidRPr="00DA00C9">
        <w:rPr>
          <w:sz w:val="24"/>
          <w:szCs w:val="24"/>
        </w:rPr>
        <w:t xml:space="preserve">  </w:t>
      </w:r>
      <w:r w:rsidR="002F188B" w:rsidRPr="00DA00C9">
        <w:rPr>
          <w:sz w:val="24"/>
          <w:szCs w:val="24"/>
        </w:rPr>
        <w:t xml:space="preserve">N 130 «Об установлении нормативов для формирования стипендиального фонда за счёт средств краевого бюджета в краевых государственных профессиональных образовательных организациях») с </w:t>
      </w:r>
      <w:proofErr w:type="gramStart"/>
      <w:r w:rsidR="002F188B" w:rsidRPr="00DA00C9">
        <w:rPr>
          <w:sz w:val="24"/>
          <w:szCs w:val="24"/>
        </w:rPr>
        <w:t>учетом</w:t>
      </w:r>
      <w:proofErr w:type="gramEnd"/>
      <w:r w:rsidR="002F188B" w:rsidRPr="00DA00C9">
        <w:rPr>
          <w:sz w:val="24"/>
          <w:szCs w:val="24"/>
        </w:rPr>
        <w:t xml:space="preserve"> установленного в Алтайском крае районного коэффициента.</w:t>
      </w:r>
    </w:p>
    <w:p w:rsidR="00C63D6A" w:rsidRPr="00DA00C9" w:rsidRDefault="00597AC7" w:rsidP="00DA00C9">
      <w:pPr>
        <w:ind w:firstLine="720"/>
        <w:rPr>
          <w:i/>
          <w:color w:val="FF0000"/>
          <w:sz w:val="24"/>
          <w:szCs w:val="24"/>
        </w:rPr>
      </w:pPr>
      <w:r w:rsidRPr="00DA00C9">
        <w:rPr>
          <w:sz w:val="24"/>
          <w:szCs w:val="24"/>
        </w:rPr>
        <w:t>3</w:t>
      </w:r>
      <w:r w:rsidR="005046F3" w:rsidRPr="00DA00C9">
        <w:rPr>
          <w:sz w:val="24"/>
          <w:szCs w:val="24"/>
        </w:rPr>
        <w:t>.2</w:t>
      </w:r>
      <w:r w:rsidR="00B64E09" w:rsidRPr="00DA00C9">
        <w:rPr>
          <w:sz w:val="24"/>
          <w:szCs w:val="24"/>
        </w:rPr>
        <w:t>.</w:t>
      </w:r>
      <w:r w:rsidR="005046F3" w:rsidRPr="00DA00C9">
        <w:rPr>
          <w:sz w:val="24"/>
          <w:szCs w:val="24"/>
        </w:rPr>
        <w:t xml:space="preserve"> За особые успехи в учебной деятельности в пределах стипендиального фонда государственные (краевые) академические стипендии могут устанавливаться </w:t>
      </w:r>
      <w:r w:rsidR="00B64E09" w:rsidRPr="00DA00C9">
        <w:rPr>
          <w:sz w:val="24"/>
          <w:szCs w:val="24"/>
        </w:rPr>
        <w:t xml:space="preserve">студентам </w:t>
      </w:r>
      <w:r w:rsidR="005046F3" w:rsidRPr="00DA00C9">
        <w:rPr>
          <w:sz w:val="24"/>
          <w:szCs w:val="24"/>
        </w:rPr>
        <w:t>в повышенном размере</w:t>
      </w:r>
      <w:r w:rsidR="008A07D2" w:rsidRPr="00DA00C9">
        <w:rPr>
          <w:sz w:val="24"/>
          <w:szCs w:val="24"/>
        </w:rPr>
        <w:t>.</w:t>
      </w:r>
    </w:p>
    <w:p w:rsidR="002138A1" w:rsidRDefault="008A07D2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3.3. </w:t>
      </w:r>
      <w:r w:rsidR="00C63D6A" w:rsidRPr="00DA00C9">
        <w:rPr>
          <w:sz w:val="24"/>
          <w:szCs w:val="24"/>
        </w:rPr>
        <w:t>Повышенная государственная (краевая) академическая стипе</w:t>
      </w:r>
      <w:r w:rsidR="00D700A7" w:rsidRPr="00DA00C9">
        <w:rPr>
          <w:sz w:val="24"/>
          <w:szCs w:val="24"/>
        </w:rPr>
        <w:t xml:space="preserve">ндия назначается </w:t>
      </w:r>
      <w:r w:rsidR="00C63D6A" w:rsidRPr="00DA00C9">
        <w:rPr>
          <w:sz w:val="24"/>
          <w:szCs w:val="24"/>
        </w:rPr>
        <w:t xml:space="preserve"> студентам КГБПОУ «</w:t>
      </w:r>
      <w:proofErr w:type="gramStart"/>
      <w:r w:rsidR="00C63D6A" w:rsidRPr="00DA00C9">
        <w:rPr>
          <w:sz w:val="24"/>
          <w:szCs w:val="24"/>
        </w:rPr>
        <w:t>ПЛ</w:t>
      </w:r>
      <w:proofErr w:type="gramEnd"/>
      <w:r w:rsidR="00C63D6A" w:rsidRPr="00DA00C9">
        <w:rPr>
          <w:sz w:val="24"/>
          <w:szCs w:val="24"/>
        </w:rPr>
        <w:t xml:space="preserve"> ННР», обучающимся по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</w:t>
      </w:r>
      <w:r w:rsidR="00D700A7" w:rsidRPr="00DA00C9">
        <w:rPr>
          <w:sz w:val="24"/>
          <w:szCs w:val="24"/>
        </w:rPr>
        <w:t xml:space="preserve">  за достижения</w:t>
      </w:r>
      <w:r w:rsidR="004517C4" w:rsidRPr="00DA00C9">
        <w:rPr>
          <w:sz w:val="24"/>
          <w:szCs w:val="24"/>
        </w:rPr>
        <w:t xml:space="preserve"> студента в учебной  деятельности</w:t>
      </w:r>
      <w:r w:rsidR="00E5310B" w:rsidRPr="00DA00C9">
        <w:rPr>
          <w:sz w:val="24"/>
          <w:szCs w:val="24"/>
        </w:rPr>
        <w:t xml:space="preserve">  и </w:t>
      </w:r>
      <w:r w:rsidR="00D700A7" w:rsidRPr="00DA00C9">
        <w:rPr>
          <w:sz w:val="24"/>
          <w:szCs w:val="24"/>
        </w:rPr>
        <w:t>устанавливается в размере:</w:t>
      </w:r>
    </w:p>
    <w:p w:rsidR="007750CF" w:rsidRPr="007750CF" w:rsidRDefault="007750CF" w:rsidP="007750CF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00C9">
        <w:rPr>
          <w:rFonts w:ascii="Times New Roman" w:hAnsi="Times New Roman"/>
          <w:sz w:val="24"/>
          <w:szCs w:val="24"/>
        </w:rPr>
        <w:t>Студентам, получившим по итогам промежуточной аттестации оценки  «</w:t>
      </w:r>
      <w:r>
        <w:rPr>
          <w:rFonts w:ascii="Times New Roman" w:hAnsi="Times New Roman"/>
          <w:sz w:val="24"/>
          <w:szCs w:val="24"/>
        </w:rPr>
        <w:t>хорошо</w:t>
      </w:r>
      <w:r w:rsidRPr="00DA00C9">
        <w:rPr>
          <w:rFonts w:ascii="Times New Roman" w:hAnsi="Times New Roman"/>
          <w:sz w:val="24"/>
          <w:szCs w:val="24"/>
        </w:rPr>
        <w:t xml:space="preserve">» -  минимальный размер академической стипендии + </w:t>
      </w:r>
      <w:r>
        <w:rPr>
          <w:rFonts w:ascii="Times New Roman" w:hAnsi="Times New Roman"/>
          <w:sz w:val="24"/>
          <w:szCs w:val="24"/>
        </w:rPr>
        <w:t>25</w:t>
      </w:r>
      <w:r w:rsidRPr="00DA00C9">
        <w:rPr>
          <w:rFonts w:ascii="Times New Roman" w:hAnsi="Times New Roman"/>
          <w:sz w:val="24"/>
          <w:szCs w:val="24"/>
        </w:rPr>
        <w:t xml:space="preserve"> % от однократного размера стипендии;</w:t>
      </w:r>
    </w:p>
    <w:p w:rsidR="00D700A7" w:rsidRPr="00DA00C9" w:rsidRDefault="00D700A7" w:rsidP="00DA00C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00C9">
        <w:rPr>
          <w:rFonts w:ascii="Times New Roman" w:hAnsi="Times New Roman"/>
          <w:sz w:val="24"/>
          <w:szCs w:val="24"/>
        </w:rPr>
        <w:t>Студентам</w:t>
      </w:r>
      <w:r w:rsidR="00E5310B" w:rsidRPr="00DA00C9">
        <w:rPr>
          <w:rFonts w:ascii="Times New Roman" w:hAnsi="Times New Roman"/>
          <w:sz w:val="24"/>
          <w:szCs w:val="24"/>
        </w:rPr>
        <w:t>, получившим по итогам промежуточной аттестации оценки</w:t>
      </w:r>
      <w:r w:rsidRPr="00DA00C9">
        <w:rPr>
          <w:rFonts w:ascii="Times New Roman" w:hAnsi="Times New Roman"/>
          <w:sz w:val="24"/>
          <w:szCs w:val="24"/>
        </w:rPr>
        <w:t xml:space="preserve"> «хорошо»</w:t>
      </w:r>
      <w:r w:rsidR="00E5310B" w:rsidRPr="00DA00C9">
        <w:rPr>
          <w:rFonts w:ascii="Times New Roman" w:hAnsi="Times New Roman"/>
          <w:sz w:val="24"/>
          <w:szCs w:val="24"/>
        </w:rPr>
        <w:t xml:space="preserve"> и «отлично»</w:t>
      </w:r>
      <w:r w:rsidR="00D61534" w:rsidRPr="00DA00C9">
        <w:rPr>
          <w:rFonts w:ascii="Times New Roman" w:hAnsi="Times New Roman"/>
          <w:sz w:val="24"/>
          <w:szCs w:val="24"/>
        </w:rPr>
        <w:t xml:space="preserve"> </w:t>
      </w:r>
      <w:r w:rsidR="004D1459" w:rsidRPr="00DA00C9">
        <w:rPr>
          <w:rFonts w:ascii="Times New Roman" w:hAnsi="Times New Roman"/>
          <w:sz w:val="24"/>
          <w:szCs w:val="24"/>
        </w:rPr>
        <w:t>(</w:t>
      </w:r>
      <w:r w:rsidR="00D61534" w:rsidRPr="00DA00C9">
        <w:rPr>
          <w:rFonts w:ascii="Times New Roman" w:hAnsi="Times New Roman"/>
          <w:sz w:val="24"/>
          <w:szCs w:val="24"/>
        </w:rPr>
        <w:t>при наличии не менее 50</w:t>
      </w:r>
      <w:r w:rsidR="004D1459" w:rsidRPr="00DA00C9">
        <w:rPr>
          <w:rFonts w:ascii="Times New Roman" w:hAnsi="Times New Roman"/>
          <w:sz w:val="24"/>
          <w:szCs w:val="24"/>
        </w:rPr>
        <w:t>% оценки «отлично»)</w:t>
      </w:r>
      <w:r w:rsidR="00E5310B" w:rsidRPr="00DA00C9">
        <w:rPr>
          <w:rFonts w:ascii="Times New Roman" w:hAnsi="Times New Roman"/>
          <w:sz w:val="24"/>
          <w:szCs w:val="24"/>
        </w:rPr>
        <w:t xml:space="preserve"> -  минимальный размер </w:t>
      </w:r>
      <w:r w:rsidR="007750CF">
        <w:rPr>
          <w:rFonts w:ascii="Times New Roman" w:hAnsi="Times New Roman"/>
          <w:sz w:val="24"/>
          <w:szCs w:val="24"/>
        </w:rPr>
        <w:t xml:space="preserve">академической стипендии + </w:t>
      </w:r>
      <w:r w:rsidR="002138A1" w:rsidRPr="00DA00C9">
        <w:rPr>
          <w:rFonts w:ascii="Times New Roman" w:hAnsi="Times New Roman"/>
          <w:sz w:val="24"/>
          <w:szCs w:val="24"/>
        </w:rPr>
        <w:t xml:space="preserve">50 </w:t>
      </w:r>
      <w:r w:rsidR="00E5310B" w:rsidRPr="00DA00C9">
        <w:rPr>
          <w:rFonts w:ascii="Times New Roman" w:hAnsi="Times New Roman"/>
          <w:sz w:val="24"/>
          <w:szCs w:val="24"/>
        </w:rPr>
        <w:t>% от однократного размера стипендии</w:t>
      </w:r>
      <w:r w:rsidR="002138A1" w:rsidRPr="00DA00C9">
        <w:rPr>
          <w:rFonts w:ascii="Times New Roman" w:hAnsi="Times New Roman"/>
          <w:sz w:val="24"/>
          <w:szCs w:val="24"/>
        </w:rPr>
        <w:t>;</w:t>
      </w:r>
    </w:p>
    <w:p w:rsidR="008A07D2" w:rsidRPr="00DA00C9" w:rsidRDefault="002138A1" w:rsidP="00DA00C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00C9">
        <w:rPr>
          <w:rFonts w:ascii="Times New Roman" w:hAnsi="Times New Roman"/>
          <w:sz w:val="24"/>
          <w:szCs w:val="24"/>
        </w:rPr>
        <w:t>Студентам, получившим по итогам п</w:t>
      </w:r>
      <w:r w:rsidR="00D149AD" w:rsidRPr="00DA00C9">
        <w:rPr>
          <w:rFonts w:ascii="Times New Roman" w:hAnsi="Times New Roman"/>
          <w:sz w:val="24"/>
          <w:szCs w:val="24"/>
        </w:rPr>
        <w:t xml:space="preserve">ромежуточной аттестации оценки </w:t>
      </w:r>
      <w:r w:rsidRPr="00DA00C9">
        <w:rPr>
          <w:rFonts w:ascii="Times New Roman" w:hAnsi="Times New Roman"/>
          <w:sz w:val="24"/>
          <w:szCs w:val="24"/>
        </w:rPr>
        <w:t xml:space="preserve"> «отлично» -  минимальный разм</w:t>
      </w:r>
      <w:r w:rsidR="007750CF">
        <w:rPr>
          <w:rFonts w:ascii="Times New Roman" w:hAnsi="Times New Roman"/>
          <w:sz w:val="24"/>
          <w:szCs w:val="24"/>
        </w:rPr>
        <w:t xml:space="preserve">ер академической стипендии + </w:t>
      </w:r>
      <w:r w:rsidRPr="00DA00C9">
        <w:rPr>
          <w:rFonts w:ascii="Times New Roman" w:hAnsi="Times New Roman"/>
          <w:sz w:val="24"/>
          <w:szCs w:val="24"/>
        </w:rPr>
        <w:t>100 % от однократного размера стипендии;</w:t>
      </w:r>
    </w:p>
    <w:p w:rsidR="002F188B" w:rsidRPr="00DA00C9" w:rsidRDefault="00597AC7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3</w:t>
      </w:r>
      <w:r w:rsidR="008A07D2" w:rsidRPr="00DA00C9">
        <w:rPr>
          <w:sz w:val="24"/>
          <w:szCs w:val="24"/>
        </w:rPr>
        <w:t>.4</w:t>
      </w:r>
      <w:r w:rsidR="00772714" w:rsidRPr="00DA00C9">
        <w:rPr>
          <w:sz w:val="24"/>
          <w:szCs w:val="24"/>
        </w:rPr>
        <w:t xml:space="preserve">. </w:t>
      </w:r>
      <w:r w:rsidR="002F188B" w:rsidRPr="00DA00C9">
        <w:rPr>
          <w:sz w:val="24"/>
          <w:szCs w:val="24"/>
        </w:rPr>
        <w:t>Размер государственной (краевой) социальной стипе</w:t>
      </w:r>
      <w:r w:rsidR="0074213F" w:rsidRPr="00DA00C9">
        <w:rPr>
          <w:sz w:val="24"/>
          <w:szCs w:val="24"/>
        </w:rPr>
        <w:t>ндии определяется КГБПОУ  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2F188B" w:rsidRPr="00DA00C9">
        <w:rPr>
          <w:sz w:val="24"/>
          <w:szCs w:val="24"/>
        </w:rPr>
        <w:t xml:space="preserve"> самостоятельно, но не может быть меньше </w:t>
      </w:r>
      <w:proofErr w:type="spellStart"/>
      <w:r w:rsidR="002F188B" w:rsidRPr="00DA00C9">
        <w:rPr>
          <w:sz w:val="24"/>
          <w:szCs w:val="24"/>
        </w:rPr>
        <w:t>полуторократного</w:t>
      </w:r>
      <w:proofErr w:type="spellEnd"/>
      <w:r w:rsidR="002F188B" w:rsidRPr="00DA00C9">
        <w:rPr>
          <w:sz w:val="24"/>
          <w:szCs w:val="24"/>
        </w:rPr>
        <w:t xml:space="preserve"> размера государственной (краевой) академической стипендии.</w:t>
      </w:r>
    </w:p>
    <w:p w:rsidR="00772714" w:rsidRPr="00DA00C9" w:rsidRDefault="008A07D2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3.</w:t>
      </w:r>
      <w:r w:rsidR="007750CF">
        <w:rPr>
          <w:sz w:val="24"/>
          <w:szCs w:val="24"/>
        </w:rPr>
        <w:t>5</w:t>
      </w:r>
      <w:r w:rsidR="002F188B" w:rsidRPr="00DA00C9">
        <w:rPr>
          <w:sz w:val="24"/>
          <w:szCs w:val="24"/>
        </w:rPr>
        <w:t xml:space="preserve">. </w:t>
      </w:r>
      <w:r w:rsidR="00772714" w:rsidRPr="00DA00C9">
        <w:rPr>
          <w:sz w:val="24"/>
          <w:szCs w:val="24"/>
        </w:rPr>
        <w:t xml:space="preserve"> Размеры именных стипендий для </w:t>
      </w:r>
      <w:r w:rsidR="00F9391C" w:rsidRPr="00DA00C9">
        <w:rPr>
          <w:sz w:val="24"/>
          <w:szCs w:val="24"/>
        </w:rPr>
        <w:t>студентов</w:t>
      </w:r>
      <w:r w:rsidR="00772714" w:rsidRPr="00DA00C9">
        <w:rPr>
          <w:sz w:val="24"/>
          <w:szCs w:val="24"/>
        </w:rPr>
        <w:t xml:space="preserve"> </w:t>
      </w:r>
      <w:r w:rsidR="0074213F" w:rsidRPr="00DA00C9">
        <w:rPr>
          <w:sz w:val="24"/>
          <w:szCs w:val="24"/>
        </w:rPr>
        <w:t>КГБПОУ 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18386B" w:rsidRPr="00DA00C9">
        <w:rPr>
          <w:sz w:val="24"/>
          <w:szCs w:val="24"/>
        </w:rPr>
        <w:t xml:space="preserve"> </w:t>
      </w:r>
      <w:r w:rsidR="00772714" w:rsidRPr="00DA00C9">
        <w:rPr>
          <w:sz w:val="24"/>
          <w:szCs w:val="24"/>
        </w:rPr>
        <w:t>определяются органами государственной власти Алтайского края, юридическими и физическими лицами, учредившими эти стипендии.</w:t>
      </w:r>
    </w:p>
    <w:p w:rsidR="000260DB" w:rsidRPr="00DA00C9" w:rsidRDefault="000260DB" w:rsidP="00DA00C9">
      <w:pPr>
        <w:shd w:val="clear" w:color="auto" w:fill="FFFFFF"/>
        <w:tabs>
          <w:tab w:val="left" w:pos="6946"/>
        </w:tabs>
        <w:rPr>
          <w:sz w:val="24"/>
          <w:szCs w:val="24"/>
        </w:rPr>
      </w:pPr>
    </w:p>
    <w:p w:rsidR="007750CF" w:rsidRDefault="007750CF" w:rsidP="007750CF">
      <w:pPr>
        <w:shd w:val="clear" w:color="auto" w:fill="FFFFFF"/>
        <w:tabs>
          <w:tab w:val="left" w:pos="9214"/>
        </w:tabs>
        <w:spacing w:line="326" w:lineRule="exact"/>
        <w:ind w:left="567"/>
        <w:rPr>
          <w:b/>
          <w:bCs/>
          <w:color w:val="000000"/>
          <w:sz w:val="24"/>
          <w:szCs w:val="24"/>
        </w:rPr>
      </w:pPr>
    </w:p>
    <w:p w:rsidR="000260DB" w:rsidRPr="00DA00C9" w:rsidRDefault="00597AC7" w:rsidP="007750CF">
      <w:pPr>
        <w:shd w:val="clear" w:color="auto" w:fill="FFFFFF"/>
        <w:tabs>
          <w:tab w:val="left" w:pos="9214"/>
        </w:tabs>
        <w:spacing w:line="326" w:lineRule="exact"/>
        <w:ind w:left="567"/>
        <w:jc w:val="center"/>
        <w:rPr>
          <w:b/>
          <w:sz w:val="24"/>
          <w:szCs w:val="24"/>
        </w:rPr>
      </w:pPr>
      <w:r w:rsidRPr="00DA00C9">
        <w:rPr>
          <w:b/>
          <w:bCs/>
          <w:color w:val="000000"/>
          <w:sz w:val="24"/>
          <w:szCs w:val="24"/>
        </w:rPr>
        <w:t>4</w:t>
      </w:r>
      <w:r w:rsidR="000260DB" w:rsidRPr="00DA00C9">
        <w:rPr>
          <w:b/>
          <w:bCs/>
          <w:color w:val="000000"/>
          <w:sz w:val="24"/>
          <w:szCs w:val="24"/>
        </w:rPr>
        <w:t>. Порядок назначения и выплаты государственных (краевых)</w:t>
      </w:r>
      <w:r w:rsidR="007750CF">
        <w:rPr>
          <w:b/>
          <w:bCs/>
          <w:color w:val="000000"/>
          <w:sz w:val="24"/>
          <w:szCs w:val="24"/>
        </w:rPr>
        <w:t xml:space="preserve"> </w:t>
      </w:r>
      <w:r w:rsidR="00A477F6" w:rsidRPr="00DA00C9">
        <w:rPr>
          <w:b/>
          <w:bCs/>
          <w:color w:val="000000"/>
          <w:sz w:val="24"/>
          <w:szCs w:val="24"/>
        </w:rPr>
        <w:t xml:space="preserve">академических </w:t>
      </w:r>
      <w:r w:rsidR="009B5B47" w:rsidRPr="00DA00C9">
        <w:rPr>
          <w:b/>
          <w:bCs/>
          <w:color w:val="000000"/>
          <w:sz w:val="24"/>
          <w:szCs w:val="24"/>
        </w:rPr>
        <w:t>и</w:t>
      </w:r>
      <w:r w:rsidR="007750CF">
        <w:rPr>
          <w:b/>
          <w:bCs/>
          <w:color w:val="000000"/>
          <w:sz w:val="24"/>
          <w:szCs w:val="24"/>
        </w:rPr>
        <w:t xml:space="preserve"> </w:t>
      </w:r>
      <w:r w:rsidR="009B5B47" w:rsidRPr="00DA00C9">
        <w:rPr>
          <w:b/>
          <w:bCs/>
          <w:color w:val="000000"/>
          <w:sz w:val="24"/>
          <w:szCs w:val="24"/>
        </w:rPr>
        <w:t xml:space="preserve">именных </w:t>
      </w:r>
      <w:r w:rsidR="000260DB" w:rsidRPr="00DA00C9">
        <w:rPr>
          <w:b/>
          <w:bCs/>
          <w:color w:val="000000"/>
          <w:sz w:val="24"/>
          <w:szCs w:val="24"/>
        </w:rPr>
        <w:t>стипендий.</w:t>
      </w:r>
    </w:p>
    <w:p w:rsidR="00B635BE" w:rsidRPr="00DA00C9" w:rsidRDefault="00597AC7" w:rsidP="00DA00C9">
      <w:pPr>
        <w:shd w:val="clear" w:color="auto" w:fill="FFFFFF"/>
        <w:tabs>
          <w:tab w:val="left" w:pos="6946"/>
        </w:tabs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222633" w:rsidRPr="00DA00C9">
        <w:rPr>
          <w:sz w:val="24"/>
          <w:szCs w:val="24"/>
        </w:rPr>
        <w:t>.1.</w:t>
      </w:r>
      <w:r w:rsidRPr="00DA00C9">
        <w:rPr>
          <w:sz w:val="24"/>
          <w:szCs w:val="24"/>
        </w:rPr>
        <w:t xml:space="preserve"> </w:t>
      </w:r>
      <w:r w:rsidR="00B635BE" w:rsidRPr="00DA00C9">
        <w:rPr>
          <w:sz w:val="24"/>
          <w:szCs w:val="24"/>
        </w:rPr>
        <w:t xml:space="preserve">Выплаты государственных (краевых) академических стипендий </w:t>
      </w:r>
      <w:r w:rsidRPr="00DA00C9">
        <w:rPr>
          <w:sz w:val="24"/>
          <w:szCs w:val="24"/>
        </w:rPr>
        <w:t>студентам</w:t>
      </w:r>
      <w:r w:rsidR="00B635BE" w:rsidRPr="00DA00C9">
        <w:rPr>
          <w:sz w:val="24"/>
          <w:szCs w:val="24"/>
        </w:rPr>
        <w:t xml:space="preserve"> </w:t>
      </w:r>
      <w:r w:rsidR="0074213F" w:rsidRPr="00DA00C9">
        <w:rPr>
          <w:sz w:val="24"/>
          <w:szCs w:val="24"/>
        </w:rPr>
        <w:t>КГБПОУ 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18386B" w:rsidRPr="00DA00C9">
        <w:rPr>
          <w:sz w:val="24"/>
          <w:szCs w:val="24"/>
        </w:rPr>
        <w:t xml:space="preserve"> </w:t>
      </w:r>
      <w:r w:rsidR="00B635BE" w:rsidRPr="00DA00C9">
        <w:rPr>
          <w:sz w:val="24"/>
          <w:szCs w:val="24"/>
        </w:rPr>
        <w:t>производятся в пределах стипендиального фонда.</w:t>
      </w:r>
    </w:p>
    <w:p w:rsidR="00B635BE" w:rsidRPr="00DA00C9" w:rsidRDefault="00B635BE" w:rsidP="00DA00C9">
      <w:pPr>
        <w:shd w:val="clear" w:color="auto" w:fill="FFFFFF"/>
        <w:tabs>
          <w:tab w:val="left" w:pos="6946"/>
        </w:tabs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 xml:space="preserve">Стипендиальный фонд определяется исходя из общего числа </w:t>
      </w:r>
      <w:r w:rsidR="00597AC7" w:rsidRPr="00DA00C9">
        <w:rPr>
          <w:sz w:val="24"/>
          <w:szCs w:val="24"/>
        </w:rPr>
        <w:t>студентов</w:t>
      </w:r>
      <w:r w:rsidRPr="00DA00C9">
        <w:rPr>
          <w:sz w:val="24"/>
          <w:szCs w:val="24"/>
        </w:rPr>
        <w:t xml:space="preserve"> по очной </w:t>
      </w:r>
      <w:r w:rsidRPr="00DA00C9">
        <w:rPr>
          <w:sz w:val="24"/>
          <w:szCs w:val="24"/>
        </w:rPr>
        <w:lastRenderedPageBreak/>
        <w:t>форме обучения и нормативов, установленных органом государственной власти Алтайского края</w:t>
      </w:r>
      <w:r w:rsidR="0018386B" w:rsidRPr="00DA00C9">
        <w:rPr>
          <w:sz w:val="24"/>
          <w:szCs w:val="24"/>
        </w:rPr>
        <w:t xml:space="preserve"> по каждому уровню профессионального  образования</w:t>
      </w:r>
      <w:r w:rsidRPr="00DA00C9">
        <w:rPr>
          <w:sz w:val="24"/>
          <w:szCs w:val="24"/>
        </w:rPr>
        <w:t>.</w:t>
      </w:r>
    </w:p>
    <w:p w:rsidR="00B635BE" w:rsidRPr="00DA00C9" w:rsidRDefault="00597AC7" w:rsidP="00DA00C9">
      <w:pPr>
        <w:shd w:val="clear" w:color="auto" w:fill="FFFFFF"/>
        <w:spacing w:line="322" w:lineRule="exact"/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B635BE" w:rsidRPr="00DA00C9">
        <w:rPr>
          <w:sz w:val="24"/>
          <w:szCs w:val="24"/>
        </w:rPr>
        <w:t>.2.</w:t>
      </w:r>
      <w:r w:rsidRPr="00DA00C9">
        <w:rPr>
          <w:sz w:val="24"/>
          <w:szCs w:val="24"/>
        </w:rPr>
        <w:t xml:space="preserve"> </w:t>
      </w:r>
      <w:r w:rsidR="00B635BE" w:rsidRPr="00DA00C9">
        <w:rPr>
          <w:sz w:val="24"/>
          <w:szCs w:val="24"/>
        </w:rPr>
        <w:t xml:space="preserve">Для распределения стипендиального фонда и для проведения процедуры назначения стипендий </w:t>
      </w:r>
      <w:r w:rsidRPr="00DA00C9">
        <w:rPr>
          <w:sz w:val="24"/>
          <w:szCs w:val="24"/>
        </w:rPr>
        <w:t xml:space="preserve">студентам </w:t>
      </w:r>
      <w:r w:rsidR="0074213F" w:rsidRPr="00DA00C9">
        <w:rPr>
          <w:sz w:val="24"/>
          <w:szCs w:val="24"/>
        </w:rPr>
        <w:t>КГБПОУ «</w:t>
      </w:r>
      <w:proofErr w:type="gramStart"/>
      <w:r w:rsidR="0074213F" w:rsidRPr="00DA00C9">
        <w:rPr>
          <w:sz w:val="24"/>
          <w:szCs w:val="24"/>
        </w:rPr>
        <w:t>ПЛ</w:t>
      </w:r>
      <w:proofErr w:type="gramEnd"/>
      <w:r w:rsidR="0074213F" w:rsidRPr="00DA00C9">
        <w:rPr>
          <w:sz w:val="24"/>
          <w:szCs w:val="24"/>
        </w:rPr>
        <w:t xml:space="preserve"> ННР»</w:t>
      </w:r>
      <w:r w:rsidR="00CA6AF1" w:rsidRPr="00DA00C9">
        <w:rPr>
          <w:sz w:val="24"/>
          <w:szCs w:val="24"/>
        </w:rPr>
        <w:t xml:space="preserve"> </w:t>
      </w:r>
      <w:r w:rsidR="00B635BE" w:rsidRPr="00DA00C9">
        <w:rPr>
          <w:sz w:val="24"/>
          <w:szCs w:val="24"/>
        </w:rPr>
        <w:t>ежегодно на начало учебного года приказом директора назначается стипендиальная комиссия, в состав которой включаются представители администрации, преподавательского коллектива, представители студен</w:t>
      </w:r>
      <w:r w:rsidR="00CA6AF1" w:rsidRPr="00DA00C9">
        <w:rPr>
          <w:sz w:val="24"/>
          <w:szCs w:val="24"/>
        </w:rPr>
        <w:t>тов.</w:t>
      </w:r>
    </w:p>
    <w:p w:rsidR="008F67A1" w:rsidRPr="00DA00C9" w:rsidRDefault="00597AC7" w:rsidP="00DA00C9">
      <w:pPr>
        <w:shd w:val="clear" w:color="auto" w:fill="FFFFFF"/>
        <w:spacing w:before="5" w:line="322" w:lineRule="exact"/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8F67A1" w:rsidRPr="00DA00C9">
        <w:rPr>
          <w:sz w:val="24"/>
          <w:szCs w:val="24"/>
        </w:rPr>
        <w:t>.3.Назначение государственной (краевой) академической стипендии производится приказом директора по представлению стипендиальной комиссии.</w:t>
      </w:r>
    </w:p>
    <w:p w:rsidR="00716268" w:rsidRPr="00DA00C9" w:rsidRDefault="00716268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4.4. Государственная (краевая) академическая стипендия назначается студентам в зависимости от успехов в учебе (отсутствие по итогам промежуточной аттестации оценки "удовлетворительно" и отсутствии академической задолженности) на основании результатов промежуточной ат</w:t>
      </w:r>
      <w:r w:rsidR="002D3A2C" w:rsidRPr="00DA00C9">
        <w:rPr>
          <w:sz w:val="24"/>
          <w:szCs w:val="24"/>
        </w:rPr>
        <w:t>тестации не реже двух раз в год (в декабре и июне).</w:t>
      </w:r>
    </w:p>
    <w:p w:rsidR="00716268" w:rsidRPr="00DA00C9" w:rsidRDefault="00716268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В период с начала учебного года до прохождения первой промежуточной аттестации государственная (краевая) академическая стипендия выплачивается всем студентам первого курса, обучающимся по очной форме обучения за счет сре</w:t>
      </w:r>
      <w:proofErr w:type="gramStart"/>
      <w:r w:rsidRPr="00DA00C9">
        <w:rPr>
          <w:sz w:val="24"/>
          <w:szCs w:val="24"/>
        </w:rPr>
        <w:t>дств кр</w:t>
      </w:r>
      <w:proofErr w:type="gramEnd"/>
      <w:r w:rsidRPr="00DA00C9">
        <w:rPr>
          <w:sz w:val="24"/>
          <w:szCs w:val="24"/>
        </w:rPr>
        <w:t>аевого бюджета.</w:t>
      </w:r>
    </w:p>
    <w:p w:rsidR="008F67A1" w:rsidRPr="00DA00C9" w:rsidRDefault="00A477F6" w:rsidP="00DA00C9">
      <w:pPr>
        <w:shd w:val="clear" w:color="auto" w:fill="FFFFFF"/>
        <w:spacing w:line="322" w:lineRule="exact"/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536A7B" w:rsidRPr="00DA00C9">
        <w:rPr>
          <w:sz w:val="24"/>
          <w:szCs w:val="24"/>
        </w:rPr>
        <w:t>.5. Выплата государственной (краевой) академической стипендии производится один раз в месяц.</w:t>
      </w:r>
    </w:p>
    <w:p w:rsidR="003A03ED" w:rsidRPr="00DA00C9" w:rsidRDefault="00A477F6" w:rsidP="00DA00C9">
      <w:pPr>
        <w:shd w:val="clear" w:color="auto" w:fill="FFFFFF"/>
        <w:spacing w:before="5" w:line="322" w:lineRule="exact"/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536A7B" w:rsidRPr="00DA00C9">
        <w:rPr>
          <w:sz w:val="24"/>
          <w:szCs w:val="24"/>
        </w:rPr>
        <w:t>.6. Выплата государств</w:t>
      </w:r>
      <w:r w:rsidRPr="00DA00C9">
        <w:rPr>
          <w:sz w:val="24"/>
          <w:szCs w:val="24"/>
        </w:rPr>
        <w:t xml:space="preserve">енной (краевой) академической </w:t>
      </w:r>
      <w:r w:rsidR="00536A7B" w:rsidRPr="00DA00C9">
        <w:rPr>
          <w:sz w:val="24"/>
          <w:szCs w:val="24"/>
        </w:rPr>
        <w:t xml:space="preserve">стипендии прекращается </w:t>
      </w:r>
      <w:r w:rsidR="003A03ED" w:rsidRPr="00DA00C9">
        <w:rPr>
          <w:sz w:val="24"/>
          <w:szCs w:val="24"/>
        </w:rPr>
        <w:t xml:space="preserve">с месяца, следующего за месяцем издания приказа при получении оценки «удовлетворительно», «неудовлетворительно», академической задолженности по результатам промежуточной аттестации, </w:t>
      </w:r>
      <w:proofErr w:type="spellStart"/>
      <w:r w:rsidR="003A03ED" w:rsidRPr="00DA00C9">
        <w:rPr>
          <w:sz w:val="24"/>
          <w:szCs w:val="24"/>
        </w:rPr>
        <w:t>зачётно-экзаменационной</w:t>
      </w:r>
      <w:proofErr w:type="spellEnd"/>
      <w:r w:rsidR="003A03ED" w:rsidRPr="00DA00C9">
        <w:rPr>
          <w:sz w:val="24"/>
          <w:szCs w:val="24"/>
        </w:rPr>
        <w:t xml:space="preserve"> сессии, а также при отчислении студента</w:t>
      </w:r>
      <w:r w:rsidR="009B5B47" w:rsidRPr="00DA00C9">
        <w:rPr>
          <w:sz w:val="24"/>
          <w:szCs w:val="24"/>
        </w:rPr>
        <w:t>.</w:t>
      </w:r>
    </w:p>
    <w:p w:rsidR="009B5B47" w:rsidRPr="00DA00C9" w:rsidRDefault="009B5B47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4.7. Назначение и выплата именных стипендий для студентов осуществляется органами государственной власти Алтайского края, юридическими и физическими лицами, учредившими эти стипендии</w:t>
      </w:r>
      <w:proofErr w:type="gramStart"/>
      <w:r w:rsidRPr="00DA00C9">
        <w:rPr>
          <w:sz w:val="24"/>
          <w:szCs w:val="24"/>
        </w:rPr>
        <w:t>.</w:t>
      </w:r>
      <w:proofErr w:type="gramEnd"/>
      <w:r w:rsidR="00F00D62" w:rsidRPr="00DA00C9">
        <w:rPr>
          <w:sz w:val="24"/>
          <w:szCs w:val="24"/>
        </w:rPr>
        <w:t xml:space="preserve"> </w:t>
      </w:r>
      <w:r w:rsidRPr="00DA00C9">
        <w:rPr>
          <w:sz w:val="24"/>
          <w:szCs w:val="24"/>
        </w:rPr>
        <w:t>(</w:t>
      </w:r>
      <w:proofErr w:type="gramStart"/>
      <w:r w:rsidRPr="00DA00C9">
        <w:rPr>
          <w:sz w:val="24"/>
          <w:szCs w:val="24"/>
        </w:rPr>
        <w:t>в</w:t>
      </w:r>
      <w:proofErr w:type="gramEnd"/>
      <w:r w:rsidRPr="00DA00C9">
        <w:rPr>
          <w:sz w:val="24"/>
          <w:szCs w:val="24"/>
        </w:rPr>
        <w:t xml:space="preserve"> ред. </w:t>
      </w:r>
      <w:hyperlink r:id="rId8" w:history="1">
        <w:r w:rsidRPr="00DA00C9">
          <w:rPr>
            <w:color w:val="0000FF"/>
            <w:sz w:val="24"/>
            <w:szCs w:val="24"/>
          </w:rPr>
          <w:t>Закона</w:t>
        </w:r>
      </w:hyperlink>
      <w:r w:rsidRPr="00DA00C9">
        <w:rPr>
          <w:sz w:val="24"/>
          <w:szCs w:val="24"/>
        </w:rPr>
        <w:t xml:space="preserve"> Алтайского края от 07.10.2013 N 64-ЗС)</w:t>
      </w:r>
    </w:p>
    <w:p w:rsidR="00716268" w:rsidRPr="00DA00C9" w:rsidRDefault="003A03ED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9B5B47" w:rsidRPr="00DA00C9">
        <w:rPr>
          <w:sz w:val="24"/>
          <w:szCs w:val="24"/>
        </w:rPr>
        <w:t>.8</w:t>
      </w:r>
      <w:r w:rsidR="00B635BE" w:rsidRPr="00DA00C9">
        <w:rPr>
          <w:sz w:val="24"/>
          <w:szCs w:val="24"/>
        </w:rPr>
        <w:t xml:space="preserve">. </w:t>
      </w:r>
      <w:r w:rsidR="00716268" w:rsidRPr="00DA00C9">
        <w:rPr>
          <w:sz w:val="24"/>
          <w:szCs w:val="24"/>
        </w:rPr>
        <w:t>Нахождение студента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(краевой) академической стипендии.</w:t>
      </w:r>
    </w:p>
    <w:p w:rsidR="00B635BE" w:rsidRPr="00DA00C9" w:rsidRDefault="003A03ED" w:rsidP="00DA00C9">
      <w:pPr>
        <w:shd w:val="clear" w:color="auto" w:fill="FFFFFF"/>
        <w:spacing w:before="5" w:line="322" w:lineRule="exact"/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4</w:t>
      </w:r>
      <w:r w:rsidR="00B635BE" w:rsidRPr="00DA00C9">
        <w:rPr>
          <w:sz w:val="24"/>
          <w:szCs w:val="24"/>
        </w:rPr>
        <w:t>.</w:t>
      </w:r>
      <w:r w:rsidR="009B5B47" w:rsidRPr="00DA00C9">
        <w:rPr>
          <w:sz w:val="24"/>
          <w:szCs w:val="24"/>
        </w:rPr>
        <w:t>9</w:t>
      </w:r>
      <w:r w:rsidR="00B635BE" w:rsidRPr="00DA00C9">
        <w:rPr>
          <w:sz w:val="24"/>
          <w:szCs w:val="24"/>
        </w:rPr>
        <w:t xml:space="preserve">. По всем спорным вопросам, связанным с выплатой стипендии, её повышением или лишением стипендии, </w:t>
      </w:r>
      <w:r w:rsidRPr="00DA00C9">
        <w:rPr>
          <w:sz w:val="24"/>
          <w:szCs w:val="24"/>
        </w:rPr>
        <w:t>студенты имеют право</w:t>
      </w:r>
      <w:r w:rsidR="00B635BE" w:rsidRPr="00DA00C9">
        <w:rPr>
          <w:sz w:val="24"/>
          <w:szCs w:val="24"/>
        </w:rPr>
        <w:t xml:space="preserve"> обращаться в стипендиальную комиссию в письменном виде. Стипендиальная комиссия в месячный срок обязана рассмотреть поступившие жалобы и предложения.</w:t>
      </w:r>
    </w:p>
    <w:p w:rsidR="003A03ED" w:rsidRPr="00DA00C9" w:rsidRDefault="003A03ED" w:rsidP="00DA00C9">
      <w:pPr>
        <w:ind w:firstLine="709"/>
        <w:rPr>
          <w:b/>
          <w:sz w:val="24"/>
          <w:szCs w:val="24"/>
        </w:rPr>
      </w:pPr>
      <w:r w:rsidRPr="00DA00C9">
        <w:rPr>
          <w:b/>
          <w:sz w:val="24"/>
          <w:szCs w:val="24"/>
        </w:rPr>
        <w:t>5. Порядок назначения стипендий Правительства РФ</w:t>
      </w:r>
    </w:p>
    <w:p w:rsidR="00B005CD" w:rsidRPr="00DA00C9" w:rsidRDefault="00B005CD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5.1. </w:t>
      </w:r>
      <w:proofErr w:type="gramStart"/>
      <w:r w:rsidRPr="00DA00C9">
        <w:rPr>
          <w:sz w:val="24"/>
          <w:szCs w:val="24"/>
        </w:rPr>
        <w:t xml:space="preserve">Стипендии правительства РФ назначаются студентам, достигшим выдающихся успехов в учебной и научной деятельности и выплачиваются в порядке, установленном </w:t>
      </w:r>
      <w:r w:rsidRPr="00DA00C9">
        <w:rPr>
          <w:bCs/>
          <w:sz w:val="24"/>
          <w:szCs w:val="24"/>
        </w:rPr>
        <w:t>постановлением РФ от 23 декабря 2011 г. № 1114 «О назначении стипендий правительства РФ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</w:t>
      </w:r>
      <w:proofErr w:type="gramEnd"/>
      <w:r w:rsidRPr="00DA00C9">
        <w:rPr>
          <w:bCs/>
          <w:sz w:val="24"/>
          <w:szCs w:val="24"/>
        </w:rPr>
        <w:t xml:space="preserve"> и технологического развития экономики РФ» </w:t>
      </w:r>
      <w:r w:rsidRPr="00DA00C9">
        <w:rPr>
          <w:sz w:val="24"/>
          <w:szCs w:val="24"/>
        </w:rPr>
        <w:t xml:space="preserve">(в ред. </w:t>
      </w:r>
      <w:hyperlink r:id="rId9" w:history="1">
        <w:r w:rsidRPr="00DA00C9">
          <w:rPr>
            <w:sz w:val="24"/>
            <w:szCs w:val="24"/>
          </w:rPr>
          <w:t>Постановления</w:t>
        </w:r>
      </w:hyperlink>
      <w:r w:rsidRPr="00DA00C9">
        <w:rPr>
          <w:sz w:val="24"/>
          <w:szCs w:val="24"/>
        </w:rPr>
        <w:t xml:space="preserve"> Правительства РФ от 18.04.2014 N 356)</w:t>
      </w:r>
      <w:r w:rsidR="00CA6AF1" w:rsidRPr="00DA00C9">
        <w:rPr>
          <w:sz w:val="24"/>
          <w:szCs w:val="24"/>
        </w:rPr>
        <w:t>.</w:t>
      </w:r>
    </w:p>
    <w:p w:rsidR="005047BC" w:rsidRPr="00DA00C9" w:rsidRDefault="005E0A78" w:rsidP="00DA00C9">
      <w:pPr>
        <w:shd w:val="clear" w:color="auto" w:fill="FFFFFF"/>
        <w:ind w:firstLine="720"/>
        <w:rPr>
          <w:sz w:val="24"/>
          <w:szCs w:val="24"/>
        </w:rPr>
      </w:pPr>
      <w:r w:rsidRPr="00DA00C9">
        <w:rPr>
          <w:b/>
          <w:bCs/>
          <w:color w:val="000000"/>
          <w:sz w:val="24"/>
          <w:szCs w:val="24"/>
        </w:rPr>
        <w:t>6</w:t>
      </w:r>
      <w:r w:rsidR="005047BC" w:rsidRPr="00DA00C9">
        <w:rPr>
          <w:b/>
          <w:bCs/>
          <w:color w:val="000000"/>
          <w:sz w:val="24"/>
          <w:szCs w:val="24"/>
        </w:rPr>
        <w:t xml:space="preserve">. Порядок назначения и выплаты государственных </w:t>
      </w:r>
      <w:r w:rsidR="000260DB" w:rsidRPr="00DA00C9">
        <w:rPr>
          <w:b/>
          <w:bCs/>
          <w:color w:val="000000"/>
          <w:sz w:val="24"/>
          <w:szCs w:val="24"/>
        </w:rPr>
        <w:t>(краев</w:t>
      </w:r>
      <w:r w:rsidRPr="00DA00C9">
        <w:rPr>
          <w:b/>
          <w:bCs/>
          <w:color w:val="000000"/>
          <w:sz w:val="24"/>
          <w:szCs w:val="24"/>
        </w:rPr>
        <w:t>ых</w:t>
      </w:r>
      <w:r w:rsidR="000260DB" w:rsidRPr="00DA00C9">
        <w:rPr>
          <w:b/>
          <w:bCs/>
          <w:color w:val="000000"/>
          <w:sz w:val="24"/>
          <w:szCs w:val="24"/>
        </w:rPr>
        <w:t>)</w:t>
      </w:r>
      <w:r w:rsidRPr="00DA00C9">
        <w:rPr>
          <w:b/>
          <w:bCs/>
          <w:color w:val="000000"/>
          <w:sz w:val="24"/>
          <w:szCs w:val="24"/>
        </w:rPr>
        <w:t xml:space="preserve"> </w:t>
      </w:r>
      <w:r w:rsidR="005047BC" w:rsidRPr="00DA00C9">
        <w:rPr>
          <w:b/>
          <w:bCs/>
          <w:color w:val="000000"/>
          <w:sz w:val="24"/>
          <w:szCs w:val="24"/>
        </w:rPr>
        <w:t>социальных стипендий.</w:t>
      </w:r>
    </w:p>
    <w:p w:rsidR="005E0A78" w:rsidRPr="00DA00C9" w:rsidRDefault="0061380C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6.1. </w:t>
      </w:r>
      <w:r w:rsidR="00CA6AF1" w:rsidRPr="00DA00C9">
        <w:rPr>
          <w:sz w:val="24"/>
          <w:szCs w:val="24"/>
        </w:rPr>
        <w:t>Государственная (краевая) с</w:t>
      </w:r>
      <w:r w:rsidR="005E0A78" w:rsidRPr="00DA00C9">
        <w:rPr>
          <w:sz w:val="24"/>
          <w:szCs w:val="24"/>
        </w:rPr>
        <w:t>оциальная стипендия назначается в обязательном порядке студентам:</w:t>
      </w:r>
    </w:p>
    <w:p w:rsidR="005E0A78" w:rsidRPr="00DA00C9" w:rsidRDefault="005E0A78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- являющимся детьми-сиротами и детьми, оставшимися без попечения родителей, лицами из </w:t>
      </w:r>
      <w:r w:rsidRPr="00DA00C9">
        <w:rPr>
          <w:sz w:val="24"/>
          <w:szCs w:val="24"/>
        </w:rPr>
        <w:lastRenderedPageBreak/>
        <w:t>числа детей-сирот и детей, оставшихся без попечения родителей;</w:t>
      </w:r>
    </w:p>
    <w:p w:rsidR="005E0A78" w:rsidRPr="00DA00C9" w:rsidRDefault="005E0A78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- признанным в установленном порядке инвалидами I и II групп, инвалидами с детства;</w:t>
      </w:r>
    </w:p>
    <w:p w:rsidR="005E0A78" w:rsidRPr="00DA00C9" w:rsidRDefault="005E0A78" w:rsidP="00DA00C9">
      <w:pPr>
        <w:rPr>
          <w:sz w:val="24"/>
          <w:szCs w:val="24"/>
        </w:rPr>
      </w:pPr>
      <w:proofErr w:type="gramStart"/>
      <w:r w:rsidRPr="00DA00C9">
        <w:rPr>
          <w:sz w:val="24"/>
          <w:szCs w:val="24"/>
        </w:rPr>
        <w:t xml:space="preserve">- </w:t>
      </w:r>
      <w:r w:rsidR="00D0494A" w:rsidRPr="00DA00C9">
        <w:rPr>
          <w:sz w:val="24"/>
          <w:szCs w:val="24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D0494A" w:rsidRPr="00DA00C9" w:rsidRDefault="005E0A78" w:rsidP="00DA00C9">
      <w:pPr>
        <w:rPr>
          <w:sz w:val="24"/>
          <w:szCs w:val="24"/>
        </w:rPr>
      </w:pPr>
      <w:proofErr w:type="gramStart"/>
      <w:r w:rsidRPr="00DA00C9">
        <w:rPr>
          <w:sz w:val="24"/>
          <w:szCs w:val="24"/>
        </w:rPr>
        <w:t xml:space="preserve">- </w:t>
      </w:r>
      <w:r w:rsidR="00D0494A" w:rsidRPr="00DA00C9">
        <w:rPr>
          <w:sz w:val="24"/>
          <w:szCs w:val="24"/>
        </w:rPr>
        <w:t>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proofErr w:type="gramEnd"/>
    </w:p>
    <w:p w:rsidR="00D0494A" w:rsidRPr="00DA00C9" w:rsidRDefault="00D0494A" w:rsidP="00DA00C9">
      <w:pPr>
        <w:rPr>
          <w:sz w:val="24"/>
          <w:szCs w:val="24"/>
        </w:rPr>
      </w:pPr>
      <w:proofErr w:type="gramStart"/>
      <w:r w:rsidRPr="00DA00C9">
        <w:rPr>
          <w:sz w:val="24"/>
          <w:szCs w:val="24"/>
        </w:rPr>
        <w:t>-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</w:t>
      </w:r>
      <w:proofErr w:type="gramEnd"/>
      <w:r w:rsidRPr="00DA00C9">
        <w:rPr>
          <w:sz w:val="24"/>
          <w:szCs w:val="24"/>
        </w:rPr>
        <w:t xml:space="preserve">, </w:t>
      </w:r>
      <w:proofErr w:type="gramStart"/>
      <w:r w:rsidRPr="00DA00C9">
        <w:rPr>
          <w:sz w:val="24"/>
          <w:szCs w:val="24"/>
        </w:rPr>
        <w:t>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службы;</w:t>
      </w:r>
      <w:proofErr w:type="gramEnd"/>
    </w:p>
    <w:p w:rsidR="009B5B47" w:rsidRPr="00DA00C9" w:rsidRDefault="00D0494A" w:rsidP="00DA00C9">
      <w:pPr>
        <w:rPr>
          <w:sz w:val="24"/>
          <w:szCs w:val="24"/>
        </w:rPr>
      </w:pPr>
      <w:proofErr w:type="gramStart"/>
      <w:r w:rsidRPr="00DA00C9">
        <w:rPr>
          <w:sz w:val="24"/>
          <w:szCs w:val="24"/>
        </w:rPr>
        <w:t>- имеющим право на получение государственной социальной помощи (и</w:t>
      </w:r>
      <w:r w:rsidR="005E0A78" w:rsidRPr="00DA00C9">
        <w:rPr>
          <w:sz w:val="24"/>
          <w:szCs w:val="24"/>
        </w:rPr>
        <w:t>з семей со среднедушевым доходом, размер которого не превышает величину прожиточного минимума в А</w:t>
      </w:r>
      <w:r w:rsidR="009B5B47" w:rsidRPr="00DA00C9">
        <w:rPr>
          <w:sz w:val="24"/>
          <w:szCs w:val="24"/>
        </w:rPr>
        <w:t>лтайском крае</w:t>
      </w:r>
      <w:r w:rsidRPr="00DA00C9">
        <w:rPr>
          <w:sz w:val="24"/>
          <w:szCs w:val="24"/>
        </w:rPr>
        <w:t>)</w:t>
      </w:r>
      <w:r w:rsidR="005E0A78" w:rsidRPr="00DA00C9">
        <w:rPr>
          <w:sz w:val="24"/>
          <w:szCs w:val="24"/>
        </w:rPr>
        <w:t>.</w:t>
      </w:r>
      <w:proofErr w:type="gramEnd"/>
    </w:p>
    <w:p w:rsidR="00CA6AF1" w:rsidRPr="00DA00C9" w:rsidRDefault="00CA6AF1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6.</w:t>
      </w:r>
      <w:r w:rsidR="0061380C" w:rsidRPr="00DA00C9">
        <w:rPr>
          <w:sz w:val="24"/>
          <w:szCs w:val="24"/>
        </w:rPr>
        <w:t>2</w:t>
      </w:r>
      <w:r w:rsidRPr="00DA00C9">
        <w:rPr>
          <w:sz w:val="24"/>
          <w:szCs w:val="24"/>
        </w:rPr>
        <w:t>. Право на получение государственной (краевой) социальной стипендии имеют студенты из семей со среднедушевым доходом, размер которого не превышает величину прожиточного минимума в  Алтайском крае.</w:t>
      </w:r>
    </w:p>
    <w:p w:rsidR="00CA6AF1" w:rsidRPr="00DA00C9" w:rsidRDefault="0061380C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6.3</w:t>
      </w:r>
      <w:r w:rsidR="00CA6AF1" w:rsidRPr="00DA00C9">
        <w:rPr>
          <w:sz w:val="24"/>
          <w:szCs w:val="24"/>
        </w:rPr>
        <w:t>. Назначение государственной (краевой) социальной стипендии осуществляется п</w:t>
      </w:r>
      <w:r w:rsidR="008D364C" w:rsidRPr="00DA00C9">
        <w:rPr>
          <w:sz w:val="24"/>
          <w:szCs w:val="24"/>
        </w:rPr>
        <w:t>риказом директора КГБПОУ «</w:t>
      </w:r>
      <w:proofErr w:type="gramStart"/>
      <w:r w:rsidR="008D364C" w:rsidRPr="00DA00C9">
        <w:rPr>
          <w:sz w:val="24"/>
          <w:szCs w:val="24"/>
        </w:rPr>
        <w:t>ПЛ</w:t>
      </w:r>
      <w:proofErr w:type="gramEnd"/>
      <w:r w:rsidR="008D364C" w:rsidRPr="00DA00C9">
        <w:rPr>
          <w:sz w:val="24"/>
          <w:szCs w:val="24"/>
        </w:rPr>
        <w:t xml:space="preserve"> ННР»</w:t>
      </w:r>
      <w:r w:rsidR="00CA6AF1" w:rsidRPr="00DA00C9">
        <w:rPr>
          <w:sz w:val="24"/>
          <w:szCs w:val="24"/>
        </w:rPr>
        <w:t xml:space="preserve"> по представлению стипендиальной комиссии в пределах средств, предусмотренных на эти цели в стипендиальном фонде.</w:t>
      </w:r>
    </w:p>
    <w:p w:rsidR="0061380C" w:rsidRPr="00DA00C9" w:rsidRDefault="0061380C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6.4</w:t>
      </w:r>
      <w:r w:rsidR="00CA6AF1" w:rsidRPr="00DA00C9">
        <w:rPr>
          <w:sz w:val="24"/>
          <w:szCs w:val="24"/>
        </w:rPr>
        <w:t>. Назначение на государственную (краевую) социальную стипендию носит заявительный характер</w:t>
      </w:r>
      <w:r w:rsidRPr="00DA00C9">
        <w:rPr>
          <w:sz w:val="24"/>
          <w:szCs w:val="24"/>
        </w:rPr>
        <w:t xml:space="preserve">, </w:t>
      </w:r>
      <w:r w:rsidR="00CA6AF1" w:rsidRPr="00DA00C9">
        <w:rPr>
          <w:sz w:val="24"/>
          <w:szCs w:val="24"/>
        </w:rPr>
        <w:t>проходит на заседании стипендиальной комиссии дважды в год в сентябре и январе текущего учебного года.</w:t>
      </w:r>
    </w:p>
    <w:p w:rsidR="00CA6AF1" w:rsidRPr="00DA00C9" w:rsidRDefault="00CA6AF1" w:rsidP="00DA00C9">
      <w:pPr>
        <w:ind w:firstLine="720"/>
        <w:rPr>
          <w:sz w:val="24"/>
          <w:szCs w:val="24"/>
        </w:rPr>
      </w:pPr>
      <w:r w:rsidRPr="00DA00C9">
        <w:rPr>
          <w:sz w:val="24"/>
          <w:szCs w:val="24"/>
        </w:rPr>
        <w:t>Студентам, претендующим на получение социальной стипендии, необходимо до 1</w:t>
      </w:r>
      <w:r w:rsidRPr="00DA00C9">
        <w:rPr>
          <w:b/>
          <w:sz w:val="24"/>
          <w:szCs w:val="24"/>
        </w:rPr>
        <w:t xml:space="preserve"> октября</w:t>
      </w:r>
      <w:r w:rsidRPr="00DA00C9">
        <w:rPr>
          <w:sz w:val="24"/>
          <w:szCs w:val="24"/>
        </w:rPr>
        <w:t xml:space="preserve"> текущего года написать заявление, </w:t>
      </w:r>
      <w:proofErr w:type="gramStart"/>
      <w:r w:rsidRPr="00DA00C9">
        <w:rPr>
          <w:sz w:val="24"/>
          <w:szCs w:val="24"/>
        </w:rPr>
        <w:t>предоставить справку</w:t>
      </w:r>
      <w:proofErr w:type="gramEnd"/>
      <w:r w:rsidRPr="00DA00C9">
        <w:rPr>
          <w:sz w:val="24"/>
          <w:szCs w:val="24"/>
        </w:rPr>
        <w:t>, подтверждающую право на получение социальной стипендии.</w:t>
      </w:r>
    </w:p>
    <w:p w:rsidR="00CA6AF1" w:rsidRPr="00DA00C9" w:rsidRDefault="00CA6AF1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В исключительных случаях (по уважительной причине) справка может быть предоставлена в другие сроки.</w:t>
      </w:r>
    </w:p>
    <w:p w:rsidR="00CA6AF1" w:rsidRPr="00DA00C9" w:rsidRDefault="00CA6AF1" w:rsidP="00DA00C9">
      <w:pPr>
        <w:ind w:firstLine="709"/>
        <w:rPr>
          <w:color w:val="FF0000"/>
          <w:sz w:val="24"/>
          <w:szCs w:val="24"/>
        </w:rPr>
      </w:pPr>
      <w:r w:rsidRPr="00DA00C9">
        <w:rPr>
          <w:sz w:val="24"/>
          <w:szCs w:val="24"/>
        </w:rPr>
        <w:t>Студентам, предоставившим справку позднее установленного срока, может быть отказано в назначении на социальную стипендию, если объём бюджетных средств на выплату социальных стипендий превышает 50%, предназначенных для выплаты государственных (краевых) академических и социальных стипендий. В случае</w:t>
      </w:r>
      <w:proofErr w:type="gramStart"/>
      <w:r w:rsidRPr="00DA00C9">
        <w:rPr>
          <w:sz w:val="24"/>
          <w:szCs w:val="24"/>
        </w:rPr>
        <w:t>,</w:t>
      </w:r>
      <w:proofErr w:type="gramEnd"/>
      <w:r w:rsidRPr="00DA00C9">
        <w:rPr>
          <w:sz w:val="24"/>
          <w:szCs w:val="24"/>
        </w:rPr>
        <w:t xml:space="preserve"> если количество студентов, предоставивших справки соцзащиты, превышает количество возможных претендентов на получение социальной стипендии, назначение на стипендию происходит согласно очерёдности п. 6.1. настоящего положения или иной процедурой, осуществляемой учреждением самостоятельно</w:t>
      </w:r>
      <w:r w:rsidRPr="00DA00C9">
        <w:rPr>
          <w:color w:val="FF0000"/>
          <w:sz w:val="24"/>
          <w:szCs w:val="24"/>
        </w:rPr>
        <w:t>.</w:t>
      </w:r>
    </w:p>
    <w:p w:rsidR="009B5B47" w:rsidRPr="00DA00C9" w:rsidRDefault="009B5B47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6.</w:t>
      </w:r>
      <w:r w:rsidR="0061380C" w:rsidRPr="00DA00C9">
        <w:rPr>
          <w:sz w:val="24"/>
          <w:szCs w:val="24"/>
        </w:rPr>
        <w:t>5</w:t>
      </w:r>
      <w:r w:rsidRPr="00DA00C9">
        <w:rPr>
          <w:sz w:val="24"/>
          <w:szCs w:val="24"/>
        </w:rPr>
        <w:t xml:space="preserve">. Выплата государственной (краевой) социальной стипендии приостанавливается при наличии задолженности по результатам </w:t>
      </w:r>
      <w:r w:rsidR="0061380C" w:rsidRPr="00DA00C9">
        <w:rPr>
          <w:sz w:val="24"/>
          <w:szCs w:val="24"/>
        </w:rPr>
        <w:t xml:space="preserve">промежуточной аттестации, </w:t>
      </w:r>
      <w:proofErr w:type="spellStart"/>
      <w:r w:rsidR="0061380C" w:rsidRPr="00DA00C9">
        <w:rPr>
          <w:sz w:val="24"/>
          <w:szCs w:val="24"/>
        </w:rPr>
        <w:t>зачётно-</w:t>
      </w:r>
      <w:r w:rsidRPr="00DA00C9">
        <w:rPr>
          <w:sz w:val="24"/>
          <w:szCs w:val="24"/>
        </w:rPr>
        <w:t>экзаменационной</w:t>
      </w:r>
      <w:proofErr w:type="spellEnd"/>
      <w:r w:rsidRPr="00DA00C9">
        <w:rPr>
          <w:sz w:val="24"/>
          <w:szCs w:val="24"/>
        </w:rPr>
        <w:t xml:space="preserve"> сессии и возобновляется после ее ликвидации с момента приостановления выплаты указанной стипендии.</w:t>
      </w:r>
    </w:p>
    <w:p w:rsidR="005E0A78" w:rsidRPr="00DA00C9" w:rsidRDefault="009B5B47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6.</w:t>
      </w:r>
      <w:r w:rsidR="0061380C" w:rsidRPr="00DA00C9">
        <w:rPr>
          <w:sz w:val="24"/>
          <w:szCs w:val="24"/>
        </w:rPr>
        <w:t>6</w:t>
      </w:r>
      <w:r w:rsidRPr="00DA00C9">
        <w:rPr>
          <w:sz w:val="24"/>
          <w:szCs w:val="24"/>
        </w:rPr>
        <w:t>.</w:t>
      </w:r>
      <w:r w:rsidRPr="00DA00C9">
        <w:rPr>
          <w:color w:val="FF0000"/>
          <w:sz w:val="24"/>
          <w:szCs w:val="24"/>
        </w:rPr>
        <w:t xml:space="preserve"> </w:t>
      </w:r>
      <w:r w:rsidR="005E0A78" w:rsidRPr="00DA00C9">
        <w:rPr>
          <w:sz w:val="24"/>
          <w:szCs w:val="24"/>
        </w:rPr>
        <w:t xml:space="preserve">Студенты, получающие </w:t>
      </w:r>
      <w:r w:rsidR="0061380C" w:rsidRPr="00DA00C9">
        <w:rPr>
          <w:sz w:val="24"/>
          <w:szCs w:val="24"/>
        </w:rPr>
        <w:t xml:space="preserve">государственную (краевую) социальную </w:t>
      </w:r>
      <w:r w:rsidR="005E0A78" w:rsidRPr="00DA00C9">
        <w:rPr>
          <w:sz w:val="24"/>
          <w:szCs w:val="24"/>
        </w:rPr>
        <w:t xml:space="preserve">стипендию, имеют право претендовать на получение </w:t>
      </w:r>
      <w:r w:rsidR="0061380C" w:rsidRPr="00DA00C9">
        <w:rPr>
          <w:sz w:val="24"/>
          <w:szCs w:val="24"/>
        </w:rPr>
        <w:t xml:space="preserve">государственной (краевой) </w:t>
      </w:r>
      <w:r w:rsidR="005E0A78" w:rsidRPr="00DA00C9">
        <w:rPr>
          <w:sz w:val="24"/>
          <w:szCs w:val="24"/>
        </w:rPr>
        <w:t>академической стипендии на общих основаниях.</w:t>
      </w:r>
    </w:p>
    <w:p w:rsidR="007150A6" w:rsidRPr="00DA00C9" w:rsidRDefault="007150A6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 xml:space="preserve">6.7. Нахождение студента в академическом отпуске, отпуске по беременности и родам, отпуске по уходу за ребёнком до достижения им возраста трёх лет не является </w:t>
      </w:r>
      <w:r w:rsidRPr="00DA00C9">
        <w:rPr>
          <w:sz w:val="24"/>
          <w:szCs w:val="24"/>
        </w:rPr>
        <w:lastRenderedPageBreak/>
        <w:t>основание для прекращения назначенной государственной (краевой) социальной стипендии.</w:t>
      </w:r>
    </w:p>
    <w:p w:rsidR="005E0A78" w:rsidRPr="00DA00C9" w:rsidRDefault="002A7293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6.</w:t>
      </w:r>
      <w:r w:rsidR="0061380C" w:rsidRPr="00DA00C9">
        <w:rPr>
          <w:sz w:val="24"/>
          <w:szCs w:val="24"/>
        </w:rPr>
        <w:t>7</w:t>
      </w:r>
      <w:r w:rsidRPr="00DA00C9">
        <w:rPr>
          <w:sz w:val="24"/>
          <w:szCs w:val="24"/>
        </w:rPr>
        <w:t xml:space="preserve">. </w:t>
      </w:r>
      <w:r w:rsidR="005E0A78" w:rsidRPr="00DA00C9">
        <w:rPr>
          <w:sz w:val="24"/>
          <w:szCs w:val="24"/>
        </w:rPr>
        <w:t>Выплата социальной стипендии прекращается в случае:</w:t>
      </w:r>
    </w:p>
    <w:p w:rsidR="005E0A78" w:rsidRPr="00DA00C9" w:rsidRDefault="005E0A78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- отчисления студента из </w:t>
      </w:r>
      <w:r w:rsidR="008D364C" w:rsidRPr="00DA00C9">
        <w:rPr>
          <w:sz w:val="24"/>
          <w:szCs w:val="24"/>
        </w:rPr>
        <w:t>КГБПОУ «</w:t>
      </w:r>
      <w:proofErr w:type="gramStart"/>
      <w:r w:rsidR="008D364C" w:rsidRPr="00DA00C9">
        <w:rPr>
          <w:sz w:val="24"/>
          <w:szCs w:val="24"/>
        </w:rPr>
        <w:t>ПЛ</w:t>
      </w:r>
      <w:proofErr w:type="gramEnd"/>
      <w:r w:rsidR="008D364C" w:rsidRPr="00DA00C9">
        <w:rPr>
          <w:sz w:val="24"/>
          <w:szCs w:val="24"/>
        </w:rPr>
        <w:t xml:space="preserve"> ННР»</w:t>
      </w:r>
      <w:r w:rsidRPr="00DA00C9">
        <w:rPr>
          <w:sz w:val="24"/>
          <w:szCs w:val="24"/>
        </w:rPr>
        <w:t>;</w:t>
      </w:r>
    </w:p>
    <w:p w:rsidR="005E0A78" w:rsidRPr="00DA00C9" w:rsidRDefault="005E0A78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-прекращения действия основания, по которому стипендия была назначена.</w:t>
      </w:r>
    </w:p>
    <w:p w:rsidR="005E0A78" w:rsidRPr="00DA00C9" w:rsidRDefault="005E0A78" w:rsidP="00DA00C9">
      <w:pPr>
        <w:ind w:firstLine="720"/>
        <w:rPr>
          <w:sz w:val="24"/>
          <w:szCs w:val="24"/>
        </w:rPr>
      </w:pPr>
      <w:r w:rsidRPr="00DA00C9">
        <w:rPr>
          <w:sz w:val="24"/>
          <w:szCs w:val="24"/>
        </w:rPr>
        <w:t>Выплата социальной стипендии прекращается с месяца, следующего за месяцем, в котором был издан приказ директора о прекращении её выплаты.</w:t>
      </w:r>
    </w:p>
    <w:p w:rsidR="00B005CD" w:rsidRPr="00DA00C9" w:rsidRDefault="00B005CD" w:rsidP="00DA00C9">
      <w:pPr>
        <w:rPr>
          <w:sz w:val="24"/>
          <w:szCs w:val="24"/>
        </w:rPr>
      </w:pPr>
    </w:p>
    <w:p w:rsidR="00393251" w:rsidRPr="00DA00C9" w:rsidRDefault="002A7293" w:rsidP="00DA00C9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 w:rsidRPr="00DA00C9">
        <w:rPr>
          <w:b/>
          <w:bCs/>
          <w:color w:val="000000"/>
          <w:sz w:val="24"/>
          <w:szCs w:val="24"/>
        </w:rPr>
        <w:t>7</w:t>
      </w:r>
      <w:r w:rsidR="005047BC" w:rsidRPr="00DA00C9">
        <w:rPr>
          <w:b/>
          <w:bCs/>
          <w:color w:val="000000"/>
          <w:sz w:val="24"/>
          <w:szCs w:val="24"/>
        </w:rPr>
        <w:t xml:space="preserve">. Другие </w:t>
      </w:r>
      <w:r w:rsidR="00675164" w:rsidRPr="00DA00C9">
        <w:rPr>
          <w:b/>
          <w:bCs/>
          <w:color w:val="000000"/>
          <w:sz w:val="24"/>
          <w:szCs w:val="24"/>
        </w:rPr>
        <w:t xml:space="preserve"> меры социальной</w:t>
      </w:r>
      <w:r w:rsidR="005047BC" w:rsidRPr="00DA00C9">
        <w:rPr>
          <w:b/>
          <w:bCs/>
          <w:color w:val="000000"/>
          <w:sz w:val="24"/>
          <w:szCs w:val="24"/>
        </w:rPr>
        <w:t xml:space="preserve"> поддержки студентов</w:t>
      </w:r>
    </w:p>
    <w:p w:rsidR="007150A6" w:rsidRPr="00DA00C9" w:rsidRDefault="007150A6" w:rsidP="00DA00C9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B005CD" w:rsidRPr="00DA00C9" w:rsidRDefault="002A7293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7.1</w:t>
      </w:r>
      <w:r w:rsidR="00286F51" w:rsidRPr="00DA00C9">
        <w:rPr>
          <w:sz w:val="24"/>
          <w:szCs w:val="24"/>
        </w:rPr>
        <w:t>.</w:t>
      </w:r>
      <w:r w:rsidR="00B005CD" w:rsidRPr="00DA00C9">
        <w:rPr>
          <w:sz w:val="24"/>
          <w:szCs w:val="24"/>
        </w:rPr>
        <w:t xml:space="preserve"> Дополнительные средства из краевого бюджета расходуются:</w:t>
      </w:r>
    </w:p>
    <w:p w:rsidR="00B005CD" w:rsidRPr="00DA00C9" w:rsidRDefault="00F00D62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>-</w:t>
      </w:r>
      <w:r w:rsidR="00286F51" w:rsidRPr="00DA00C9">
        <w:rPr>
          <w:sz w:val="24"/>
          <w:szCs w:val="24"/>
        </w:rPr>
        <w:t xml:space="preserve"> </w:t>
      </w:r>
      <w:r w:rsidR="00B005CD" w:rsidRPr="00DA00C9">
        <w:rPr>
          <w:sz w:val="24"/>
          <w:szCs w:val="24"/>
        </w:rPr>
        <w:t xml:space="preserve">на оказание единовременной материальной помощи нуждающимся студентам, поощрение обучающихся за участие в культурно-массовой и физкультурно-оздоровительной работе </w:t>
      </w:r>
      <w:r w:rsidR="008D364C" w:rsidRPr="00DA00C9">
        <w:rPr>
          <w:sz w:val="24"/>
          <w:szCs w:val="24"/>
        </w:rPr>
        <w:t>КГБПОУ «</w:t>
      </w:r>
      <w:proofErr w:type="gramStart"/>
      <w:r w:rsidR="008D364C" w:rsidRPr="00DA00C9">
        <w:rPr>
          <w:sz w:val="24"/>
          <w:szCs w:val="24"/>
        </w:rPr>
        <w:t>ПЛ</w:t>
      </w:r>
      <w:proofErr w:type="gramEnd"/>
      <w:r w:rsidR="008D364C" w:rsidRPr="00DA00C9">
        <w:rPr>
          <w:sz w:val="24"/>
          <w:szCs w:val="24"/>
        </w:rPr>
        <w:t xml:space="preserve"> ННР»</w:t>
      </w:r>
      <w:r w:rsidR="00B005CD" w:rsidRPr="00DA00C9">
        <w:rPr>
          <w:sz w:val="24"/>
          <w:szCs w:val="24"/>
        </w:rPr>
        <w:t xml:space="preserve"> в размере пяти процентов стипендиального фонда;</w:t>
      </w:r>
    </w:p>
    <w:p w:rsidR="002A7293" w:rsidRPr="00DA00C9" w:rsidRDefault="002A7293" w:rsidP="00DA00C9">
      <w:pPr>
        <w:ind w:firstLine="709"/>
        <w:rPr>
          <w:sz w:val="24"/>
          <w:szCs w:val="24"/>
        </w:rPr>
      </w:pPr>
      <w:r w:rsidRPr="00DA00C9">
        <w:rPr>
          <w:sz w:val="24"/>
          <w:szCs w:val="24"/>
        </w:rPr>
        <w:t xml:space="preserve">- </w:t>
      </w:r>
      <w:r w:rsidR="00B005CD" w:rsidRPr="00DA00C9">
        <w:rPr>
          <w:sz w:val="24"/>
          <w:szCs w:val="24"/>
        </w:rPr>
        <w:t xml:space="preserve">на оказание </w:t>
      </w:r>
      <w:r w:rsidRPr="00DA00C9">
        <w:rPr>
          <w:sz w:val="24"/>
          <w:szCs w:val="24"/>
        </w:rPr>
        <w:t>других форм социальной поддержки студентов в объёме месячного стипендиального фонда.</w:t>
      </w:r>
    </w:p>
    <w:p w:rsidR="00B005CD" w:rsidRPr="00DA00C9" w:rsidRDefault="002A7293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7.2. Единовременная материальная помощь оказывается </w:t>
      </w:r>
      <w:r w:rsidR="007150A6" w:rsidRPr="00DA00C9">
        <w:rPr>
          <w:sz w:val="24"/>
          <w:szCs w:val="24"/>
        </w:rPr>
        <w:t>в денежной форме</w:t>
      </w:r>
      <w:r w:rsidR="00066F95" w:rsidRPr="00DA00C9">
        <w:rPr>
          <w:sz w:val="24"/>
          <w:szCs w:val="24"/>
        </w:rPr>
        <w:t xml:space="preserve"> студентам КГБПОУ «</w:t>
      </w:r>
      <w:proofErr w:type="gramStart"/>
      <w:r w:rsidR="00066F95" w:rsidRPr="00DA00C9">
        <w:rPr>
          <w:sz w:val="24"/>
          <w:szCs w:val="24"/>
        </w:rPr>
        <w:t>ПЛ</w:t>
      </w:r>
      <w:proofErr w:type="gramEnd"/>
      <w:r w:rsidR="00066F95" w:rsidRPr="00DA00C9">
        <w:rPr>
          <w:sz w:val="24"/>
          <w:szCs w:val="24"/>
        </w:rPr>
        <w:t xml:space="preserve"> ННР»</w:t>
      </w:r>
      <w:r w:rsidRPr="00DA00C9">
        <w:rPr>
          <w:sz w:val="24"/>
          <w:szCs w:val="24"/>
        </w:rPr>
        <w:t>, оказавшимся в трудной жизненной ситуации.</w:t>
      </w:r>
    </w:p>
    <w:p w:rsidR="002A7293" w:rsidRPr="00DA00C9" w:rsidRDefault="002A7293" w:rsidP="00DA00C9">
      <w:pPr>
        <w:ind w:firstLine="720"/>
        <w:rPr>
          <w:sz w:val="24"/>
          <w:szCs w:val="24"/>
        </w:rPr>
      </w:pPr>
      <w:r w:rsidRPr="00DA00C9">
        <w:rPr>
          <w:sz w:val="24"/>
          <w:szCs w:val="24"/>
        </w:rPr>
        <w:t xml:space="preserve">Минимальный размер </w:t>
      </w:r>
      <w:r w:rsidR="00B005CD" w:rsidRPr="00DA00C9">
        <w:rPr>
          <w:sz w:val="24"/>
          <w:szCs w:val="24"/>
        </w:rPr>
        <w:t xml:space="preserve">оказания </w:t>
      </w:r>
      <w:r w:rsidRPr="00DA00C9">
        <w:rPr>
          <w:sz w:val="24"/>
          <w:szCs w:val="24"/>
        </w:rPr>
        <w:t>материальной помощи определяется размером социальной стипендии и не может выплачиваться студентам чаще одного раза в месяц. В исключительных (форс</w:t>
      </w:r>
      <w:r w:rsidR="007150A6" w:rsidRPr="00DA00C9">
        <w:rPr>
          <w:sz w:val="24"/>
          <w:szCs w:val="24"/>
        </w:rPr>
        <w:t>-</w:t>
      </w:r>
      <w:r w:rsidRPr="00DA00C9">
        <w:rPr>
          <w:sz w:val="24"/>
          <w:szCs w:val="24"/>
        </w:rPr>
        <w:t>мажорных) случаях</w:t>
      </w:r>
      <w:r w:rsidR="0014173F" w:rsidRPr="00DA00C9">
        <w:rPr>
          <w:sz w:val="24"/>
          <w:szCs w:val="24"/>
        </w:rPr>
        <w:t xml:space="preserve"> (приложение 2)</w:t>
      </w:r>
      <w:r w:rsidRPr="00DA00C9">
        <w:rPr>
          <w:sz w:val="24"/>
          <w:szCs w:val="24"/>
        </w:rPr>
        <w:t xml:space="preserve">, при предоставлении соответствующих документов, размер материальной помощи может быть увеличен до </w:t>
      </w:r>
      <w:r w:rsidR="00B005CD" w:rsidRPr="00DA00C9">
        <w:rPr>
          <w:sz w:val="24"/>
          <w:szCs w:val="24"/>
        </w:rPr>
        <w:t>суммы, устанавливаемой учреждением самостоятельно</w:t>
      </w:r>
      <w:r w:rsidR="00121175" w:rsidRPr="00DA00C9">
        <w:rPr>
          <w:sz w:val="24"/>
          <w:szCs w:val="24"/>
        </w:rPr>
        <w:t xml:space="preserve"> - до размера трех социальных стипендий.</w:t>
      </w:r>
    </w:p>
    <w:p w:rsidR="00863E27" w:rsidRPr="00DA00C9" w:rsidRDefault="002A7293" w:rsidP="00DA00C9">
      <w:pPr>
        <w:shd w:val="clear" w:color="auto" w:fill="FFFFFF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7.3. </w:t>
      </w:r>
      <w:r w:rsidR="00393251" w:rsidRPr="00DA00C9">
        <w:rPr>
          <w:color w:val="000000"/>
          <w:sz w:val="24"/>
          <w:szCs w:val="24"/>
        </w:rPr>
        <w:t xml:space="preserve">В исключительных случаях </w:t>
      </w:r>
      <w:r w:rsidR="00863E27" w:rsidRPr="00DA00C9">
        <w:rPr>
          <w:color w:val="000000"/>
          <w:sz w:val="24"/>
          <w:szCs w:val="24"/>
        </w:rPr>
        <w:t>(</w:t>
      </w:r>
      <w:r w:rsidR="00863E27" w:rsidRPr="00DA00C9">
        <w:rPr>
          <w:sz w:val="24"/>
          <w:szCs w:val="24"/>
        </w:rPr>
        <w:t>тяжёлое заболевание, травма, несчас</w:t>
      </w:r>
      <w:r w:rsidR="005A4DD2" w:rsidRPr="00DA00C9">
        <w:rPr>
          <w:sz w:val="24"/>
          <w:szCs w:val="24"/>
        </w:rPr>
        <w:t>тный случай, потеря бл</w:t>
      </w:r>
      <w:r w:rsidR="008B2DFA" w:rsidRPr="00DA00C9">
        <w:rPr>
          <w:sz w:val="24"/>
          <w:szCs w:val="24"/>
        </w:rPr>
        <w:t>изких, стихийное бедствие, пожар</w:t>
      </w:r>
      <w:r w:rsidR="00863E27" w:rsidRPr="00DA00C9">
        <w:rPr>
          <w:color w:val="000000"/>
          <w:sz w:val="24"/>
          <w:szCs w:val="24"/>
        </w:rPr>
        <w:t xml:space="preserve">) </w:t>
      </w:r>
      <w:r w:rsidR="00393251" w:rsidRPr="00DA00C9">
        <w:rPr>
          <w:color w:val="000000"/>
          <w:sz w:val="24"/>
          <w:szCs w:val="24"/>
        </w:rPr>
        <w:t xml:space="preserve">может быть оказана помощь </w:t>
      </w:r>
      <w:r w:rsidR="00863E27" w:rsidRPr="00DA00C9">
        <w:rPr>
          <w:color w:val="000000"/>
          <w:sz w:val="24"/>
          <w:szCs w:val="24"/>
        </w:rPr>
        <w:t>из средств, полученных от приносящей доход</w:t>
      </w:r>
      <w:r w:rsidR="00121175" w:rsidRPr="00DA00C9">
        <w:rPr>
          <w:color w:val="000000"/>
          <w:sz w:val="24"/>
          <w:szCs w:val="24"/>
        </w:rPr>
        <w:t xml:space="preserve"> </w:t>
      </w:r>
      <w:r w:rsidR="00863E27" w:rsidRPr="00DA00C9">
        <w:rPr>
          <w:color w:val="000000"/>
          <w:sz w:val="24"/>
          <w:szCs w:val="24"/>
        </w:rPr>
        <w:t xml:space="preserve"> деятельности.</w:t>
      </w:r>
    </w:p>
    <w:p w:rsidR="004F683C" w:rsidRPr="00DA00C9" w:rsidRDefault="002A7293" w:rsidP="00DA00C9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7.4.</w:t>
      </w:r>
      <w:r w:rsidR="004F683C" w:rsidRPr="00DA00C9">
        <w:rPr>
          <w:color w:val="000000"/>
          <w:sz w:val="24"/>
          <w:szCs w:val="24"/>
        </w:rPr>
        <w:t xml:space="preserve"> Решение об оказании материальной помощи принимается директором </w:t>
      </w:r>
      <w:r w:rsidR="005A4DD2" w:rsidRPr="00DA00C9">
        <w:rPr>
          <w:color w:val="000000"/>
          <w:sz w:val="24"/>
          <w:szCs w:val="24"/>
        </w:rPr>
        <w:t>КГБПОУ «</w:t>
      </w:r>
      <w:proofErr w:type="gramStart"/>
      <w:r w:rsidR="00066F95" w:rsidRPr="00DA00C9">
        <w:rPr>
          <w:color w:val="000000"/>
          <w:sz w:val="24"/>
          <w:szCs w:val="24"/>
        </w:rPr>
        <w:t>ПЛ</w:t>
      </w:r>
      <w:proofErr w:type="gramEnd"/>
      <w:r w:rsidR="00066F95" w:rsidRPr="00DA00C9">
        <w:rPr>
          <w:color w:val="000000"/>
          <w:sz w:val="24"/>
          <w:szCs w:val="24"/>
        </w:rPr>
        <w:t xml:space="preserve"> ННР»</w:t>
      </w:r>
      <w:r w:rsidR="004F683C" w:rsidRPr="00DA00C9">
        <w:rPr>
          <w:color w:val="000000"/>
          <w:sz w:val="24"/>
          <w:szCs w:val="24"/>
        </w:rPr>
        <w:t xml:space="preserve"> на основании личного заявления </w:t>
      </w:r>
      <w:r w:rsidRPr="00DA00C9">
        <w:rPr>
          <w:color w:val="000000"/>
          <w:sz w:val="24"/>
          <w:szCs w:val="24"/>
        </w:rPr>
        <w:t>студента</w:t>
      </w:r>
      <w:r w:rsidR="004F683C" w:rsidRPr="00DA00C9">
        <w:rPr>
          <w:color w:val="000000"/>
          <w:sz w:val="24"/>
          <w:szCs w:val="24"/>
        </w:rPr>
        <w:t xml:space="preserve"> (приложение №1) , после согласования с классным руководителем (мастером </w:t>
      </w:r>
      <w:proofErr w:type="spellStart"/>
      <w:r w:rsidR="004F683C" w:rsidRPr="00DA00C9">
        <w:rPr>
          <w:color w:val="000000"/>
          <w:sz w:val="24"/>
          <w:szCs w:val="24"/>
        </w:rPr>
        <w:t>п</w:t>
      </w:r>
      <w:proofErr w:type="spellEnd"/>
      <w:r w:rsidR="004F683C" w:rsidRPr="00DA00C9">
        <w:rPr>
          <w:color w:val="000000"/>
          <w:sz w:val="24"/>
          <w:szCs w:val="24"/>
        </w:rPr>
        <w:t xml:space="preserve">/о), а также </w:t>
      </w:r>
      <w:r w:rsidR="006660C8" w:rsidRPr="00DA00C9">
        <w:rPr>
          <w:color w:val="000000"/>
          <w:sz w:val="24"/>
          <w:szCs w:val="24"/>
        </w:rPr>
        <w:t>с учётом мнения</w:t>
      </w:r>
      <w:r w:rsidR="004F683C" w:rsidRPr="00DA00C9">
        <w:rPr>
          <w:color w:val="000000"/>
          <w:sz w:val="24"/>
          <w:szCs w:val="24"/>
        </w:rPr>
        <w:t xml:space="preserve">  учебной группы. К заявлению  прилагается документ, подтверждающий наступление оснований для выплаты денежных средств (приложение № 2).</w:t>
      </w:r>
    </w:p>
    <w:p w:rsidR="004F683C" w:rsidRPr="00DA00C9" w:rsidRDefault="006660C8" w:rsidP="00DA00C9">
      <w:pPr>
        <w:shd w:val="clear" w:color="auto" w:fill="FFFFFF"/>
        <w:tabs>
          <w:tab w:val="left" w:pos="9214"/>
        </w:tabs>
        <w:spacing w:line="336" w:lineRule="exact"/>
        <w:ind w:firstLine="709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7.5. </w:t>
      </w:r>
      <w:r w:rsidR="004F683C" w:rsidRPr="00DA00C9">
        <w:rPr>
          <w:color w:val="000000"/>
          <w:sz w:val="24"/>
          <w:szCs w:val="24"/>
        </w:rPr>
        <w:t xml:space="preserve">Выплата материальной помощи </w:t>
      </w:r>
      <w:r w:rsidRPr="00DA00C9">
        <w:rPr>
          <w:color w:val="000000"/>
          <w:sz w:val="24"/>
          <w:szCs w:val="24"/>
        </w:rPr>
        <w:t>студентам</w:t>
      </w:r>
      <w:r w:rsidR="004F683C" w:rsidRPr="00DA00C9">
        <w:rPr>
          <w:color w:val="000000"/>
          <w:sz w:val="24"/>
          <w:szCs w:val="24"/>
        </w:rPr>
        <w:t xml:space="preserve"> оформляется приказом директора </w:t>
      </w:r>
      <w:r w:rsidR="00066F95" w:rsidRPr="00DA00C9">
        <w:rPr>
          <w:color w:val="000000"/>
          <w:sz w:val="24"/>
          <w:szCs w:val="24"/>
        </w:rPr>
        <w:t>КГБПОУ «</w:t>
      </w:r>
      <w:proofErr w:type="gramStart"/>
      <w:r w:rsidR="00066F95" w:rsidRPr="00DA00C9">
        <w:rPr>
          <w:color w:val="000000"/>
          <w:sz w:val="24"/>
          <w:szCs w:val="24"/>
        </w:rPr>
        <w:t>ПЛ</w:t>
      </w:r>
      <w:proofErr w:type="gramEnd"/>
      <w:r w:rsidR="00066F95" w:rsidRPr="00DA00C9">
        <w:rPr>
          <w:color w:val="000000"/>
          <w:sz w:val="24"/>
          <w:szCs w:val="24"/>
        </w:rPr>
        <w:t xml:space="preserve"> ННР»</w:t>
      </w:r>
      <w:r w:rsidR="00863E27" w:rsidRPr="00DA00C9">
        <w:rPr>
          <w:color w:val="000000"/>
          <w:sz w:val="24"/>
          <w:szCs w:val="24"/>
        </w:rPr>
        <w:t xml:space="preserve"> </w:t>
      </w:r>
      <w:r w:rsidR="004F683C" w:rsidRPr="00DA00C9">
        <w:rPr>
          <w:color w:val="000000"/>
          <w:sz w:val="24"/>
          <w:szCs w:val="24"/>
        </w:rPr>
        <w:t>и производится в дни выплаты стипендии.</w:t>
      </w:r>
    </w:p>
    <w:p w:rsidR="001F6276" w:rsidRPr="00DA00C9" w:rsidRDefault="006660C8" w:rsidP="00DA00C9">
      <w:pPr>
        <w:shd w:val="clear" w:color="auto" w:fill="FFFFFF"/>
        <w:tabs>
          <w:tab w:val="left" w:pos="9214"/>
        </w:tabs>
        <w:spacing w:line="322" w:lineRule="exact"/>
        <w:ind w:firstLine="709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7.6. </w:t>
      </w:r>
      <w:r w:rsidR="001F6276" w:rsidRPr="00DA00C9">
        <w:rPr>
          <w:color w:val="000000"/>
          <w:sz w:val="24"/>
          <w:szCs w:val="24"/>
        </w:rPr>
        <w:t xml:space="preserve"> </w:t>
      </w:r>
      <w:r w:rsidRPr="00DA00C9">
        <w:rPr>
          <w:color w:val="000000"/>
          <w:sz w:val="24"/>
          <w:szCs w:val="24"/>
        </w:rPr>
        <w:t xml:space="preserve">Студентам </w:t>
      </w:r>
      <w:r w:rsidR="001F6276" w:rsidRPr="00DA00C9">
        <w:rPr>
          <w:color w:val="000000"/>
          <w:sz w:val="24"/>
          <w:szCs w:val="24"/>
        </w:rPr>
        <w:t>из числа детей-сирот и детей, оставшихся без попечения        родителей</w:t>
      </w:r>
      <w:r w:rsidR="0014173F" w:rsidRPr="00DA00C9">
        <w:rPr>
          <w:color w:val="000000"/>
          <w:sz w:val="24"/>
          <w:szCs w:val="24"/>
        </w:rPr>
        <w:t>,</w:t>
      </w:r>
      <w:r w:rsidR="001F6276" w:rsidRPr="00DA00C9">
        <w:rPr>
          <w:color w:val="000000"/>
          <w:sz w:val="24"/>
          <w:szCs w:val="24"/>
        </w:rPr>
        <w:t xml:space="preserve"> выплачивается ежегодное пособие в размере трехмесячной стипендии на приобретение учебной литературы и письменных принадлежностей.</w:t>
      </w:r>
    </w:p>
    <w:p w:rsidR="006B06A2" w:rsidRPr="00DA00C9" w:rsidRDefault="00816125" w:rsidP="00DA00C9">
      <w:pPr>
        <w:ind w:firstLine="709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>7.</w:t>
      </w:r>
      <w:r w:rsidR="006B06A2" w:rsidRPr="00DA00C9">
        <w:rPr>
          <w:color w:val="000000"/>
          <w:sz w:val="24"/>
          <w:szCs w:val="24"/>
        </w:rPr>
        <w:t xml:space="preserve">7. Студенты </w:t>
      </w:r>
      <w:r w:rsidR="00066F95" w:rsidRPr="00DA00C9">
        <w:rPr>
          <w:color w:val="000000"/>
          <w:sz w:val="24"/>
          <w:szCs w:val="24"/>
        </w:rPr>
        <w:t>КГБПОУ «</w:t>
      </w:r>
      <w:proofErr w:type="gramStart"/>
      <w:r w:rsidR="00066F95" w:rsidRPr="00DA00C9">
        <w:rPr>
          <w:color w:val="000000"/>
          <w:sz w:val="24"/>
          <w:szCs w:val="24"/>
        </w:rPr>
        <w:t>ПЛ</w:t>
      </w:r>
      <w:proofErr w:type="gramEnd"/>
      <w:r w:rsidR="00066F95" w:rsidRPr="00DA00C9">
        <w:rPr>
          <w:color w:val="000000"/>
          <w:sz w:val="24"/>
          <w:szCs w:val="24"/>
        </w:rPr>
        <w:t xml:space="preserve"> ННР»</w:t>
      </w:r>
      <w:r w:rsidR="006B06A2" w:rsidRPr="00DA00C9">
        <w:rPr>
          <w:color w:val="000000"/>
          <w:sz w:val="24"/>
          <w:szCs w:val="24"/>
        </w:rPr>
        <w:t>, о</w:t>
      </w:r>
      <w:r w:rsidR="006B06A2" w:rsidRPr="00DA00C9">
        <w:rPr>
          <w:sz w:val="24"/>
          <w:szCs w:val="24"/>
        </w:rPr>
        <w:t>бучающиеся по программам подготовки квалифицированных рабочих, служащих, профессиональной подготовки по профессиям рабочих, должностям служащих со сроком обучения не менее 10 месяцев обеспечиваются бесплатным питанием в дни теоретического, производственного обучения и производственной практики.</w:t>
      </w:r>
    </w:p>
    <w:p w:rsidR="00816125" w:rsidRPr="00DA00C9" w:rsidRDefault="006660C8" w:rsidP="00DA00C9">
      <w:pPr>
        <w:ind w:firstLine="709"/>
        <w:rPr>
          <w:color w:val="000000"/>
          <w:sz w:val="24"/>
          <w:szCs w:val="24"/>
        </w:rPr>
      </w:pPr>
      <w:r w:rsidRPr="00DA00C9">
        <w:rPr>
          <w:color w:val="000000"/>
          <w:sz w:val="24"/>
          <w:szCs w:val="24"/>
        </w:rPr>
        <w:t>7.</w:t>
      </w:r>
      <w:r w:rsidR="006B06A2" w:rsidRPr="00DA00C9">
        <w:rPr>
          <w:color w:val="000000"/>
          <w:sz w:val="24"/>
          <w:szCs w:val="24"/>
        </w:rPr>
        <w:t>8</w:t>
      </w:r>
      <w:r w:rsidRPr="00DA00C9">
        <w:rPr>
          <w:color w:val="000000"/>
          <w:sz w:val="24"/>
          <w:szCs w:val="24"/>
        </w:rPr>
        <w:t>.</w:t>
      </w:r>
      <w:r w:rsidR="00393251" w:rsidRPr="00DA00C9">
        <w:rPr>
          <w:color w:val="000000"/>
          <w:sz w:val="24"/>
          <w:szCs w:val="24"/>
        </w:rPr>
        <w:t xml:space="preserve"> </w:t>
      </w:r>
      <w:r w:rsidR="00816125" w:rsidRPr="00DA00C9">
        <w:rPr>
          <w:color w:val="000000"/>
          <w:sz w:val="24"/>
          <w:szCs w:val="24"/>
        </w:rPr>
        <w:t>Рассмотрение вопроса о</w:t>
      </w:r>
      <w:r w:rsidR="00066F95" w:rsidRPr="00DA00C9">
        <w:rPr>
          <w:color w:val="000000"/>
          <w:sz w:val="24"/>
          <w:szCs w:val="24"/>
        </w:rPr>
        <w:t xml:space="preserve"> поощрении студентов КГБПОУ «</w:t>
      </w:r>
      <w:proofErr w:type="gramStart"/>
      <w:r w:rsidR="00066F95" w:rsidRPr="00DA00C9">
        <w:rPr>
          <w:color w:val="000000"/>
          <w:sz w:val="24"/>
          <w:szCs w:val="24"/>
        </w:rPr>
        <w:t>ПЛ</w:t>
      </w:r>
      <w:proofErr w:type="gramEnd"/>
      <w:r w:rsidR="00066F95" w:rsidRPr="00DA00C9">
        <w:rPr>
          <w:color w:val="000000"/>
          <w:sz w:val="24"/>
          <w:szCs w:val="24"/>
        </w:rPr>
        <w:t xml:space="preserve"> ННР»</w:t>
      </w:r>
      <w:r w:rsidR="00816125" w:rsidRPr="00DA00C9">
        <w:rPr>
          <w:color w:val="000000"/>
          <w:sz w:val="24"/>
          <w:szCs w:val="24"/>
        </w:rPr>
        <w:t xml:space="preserve"> (ходатайство классного руководителя и/или мастера </w:t>
      </w:r>
      <w:proofErr w:type="spellStart"/>
      <w:r w:rsidR="00816125" w:rsidRPr="00DA00C9">
        <w:rPr>
          <w:color w:val="000000"/>
          <w:sz w:val="24"/>
          <w:szCs w:val="24"/>
        </w:rPr>
        <w:t>п</w:t>
      </w:r>
      <w:proofErr w:type="spellEnd"/>
      <w:r w:rsidR="00816125" w:rsidRPr="00DA00C9">
        <w:rPr>
          <w:color w:val="000000"/>
          <w:sz w:val="24"/>
          <w:szCs w:val="24"/>
        </w:rPr>
        <w:t xml:space="preserve">/о) за </w:t>
      </w:r>
      <w:r w:rsidR="00816125" w:rsidRPr="00DA00C9">
        <w:rPr>
          <w:sz w:val="24"/>
          <w:szCs w:val="24"/>
        </w:rPr>
        <w:t>участие в культурно-массовой и физкультурно-оздоровительной работе</w:t>
      </w:r>
      <w:r w:rsidR="00816125" w:rsidRPr="00DA00C9">
        <w:rPr>
          <w:color w:val="000000"/>
          <w:sz w:val="24"/>
          <w:szCs w:val="24"/>
        </w:rPr>
        <w:t xml:space="preserve"> происходит на заседании стипендиальной комиссии по следующим критериям:</w:t>
      </w:r>
    </w:p>
    <w:p w:rsidR="00816125" w:rsidRPr="00DA00C9" w:rsidRDefault="00816125" w:rsidP="00DA00C9">
      <w:pPr>
        <w:shd w:val="clear" w:color="auto" w:fill="FFFFFF"/>
        <w:tabs>
          <w:tab w:val="left" w:pos="709"/>
        </w:tabs>
        <w:spacing w:line="322" w:lineRule="exact"/>
        <w:rPr>
          <w:sz w:val="24"/>
          <w:szCs w:val="24"/>
        </w:rPr>
      </w:pPr>
      <w:proofErr w:type="gramStart"/>
      <w:r w:rsidRPr="00DA00C9">
        <w:rPr>
          <w:sz w:val="24"/>
          <w:szCs w:val="24"/>
        </w:rPr>
        <w:t>-победителям, призерам, а</w:t>
      </w:r>
      <w:r w:rsidR="00066F95" w:rsidRPr="00DA00C9">
        <w:rPr>
          <w:sz w:val="24"/>
          <w:szCs w:val="24"/>
        </w:rPr>
        <w:t xml:space="preserve">ктивным участникам </w:t>
      </w:r>
      <w:proofErr w:type="spellStart"/>
      <w:r w:rsidR="00066F95" w:rsidRPr="00DA00C9">
        <w:rPr>
          <w:sz w:val="24"/>
          <w:szCs w:val="24"/>
        </w:rPr>
        <w:t>межлицейских</w:t>
      </w:r>
      <w:proofErr w:type="spellEnd"/>
      <w:r w:rsidRPr="00DA00C9">
        <w:rPr>
          <w:sz w:val="24"/>
          <w:szCs w:val="24"/>
        </w:rPr>
        <w:t>, городских, краевых, региональных, общероссийских или международных олимпиад, конференций, конкурсов, викторин, фестивалей, спартакиад, спортивных соревнований и т.п. мероприятий;</w:t>
      </w:r>
      <w:proofErr w:type="gramEnd"/>
    </w:p>
    <w:p w:rsidR="00816125" w:rsidRPr="00DA00C9" w:rsidRDefault="00816125" w:rsidP="00DA00C9">
      <w:pPr>
        <w:shd w:val="clear" w:color="auto" w:fill="FFFFFF"/>
        <w:spacing w:line="322" w:lineRule="exact"/>
        <w:rPr>
          <w:sz w:val="24"/>
          <w:szCs w:val="24"/>
        </w:rPr>
      </w:pPr>
      <w:r w:rsidRPr="00DA00C9">
        <w:rPr>
          <w:sz w:val="24"/>
          <w:szCs w:val="24"/>
        </w:rPr>
        <w:t xml:space="preserve">-организаторам и активным участникам значимых мероприятий, проводимых в </w:t>
      </w:r>
      <w:r w:rsidR="00066F95" w:rsidRPr="00DA00C9">
        <w:rPr>
          <w:sz w:val="24"/>
          <w:szCs w:val="24"/>
        </w:rPr>
        <w:t xml:space="preserve">КГБПОУ </w:t>
      </w:r>
      <w:r w:rsidR="00066F95" w:rsidRPr="00DA00C9">
        <w:rPr>
          <w:sz w:val="24"/>
          <w:szCs w:val="24"/>
        </w:rPr>
        <w:lastRenderedPageBreak/>
        <w:t>«</w:t>
      </w:r>
      <w:proofErr w:type="gramStart"/>
      <w:r w:rsidR="00066F95" w:rsidRPr="00DA00C9">
        <w:rPr>
          <w:sz w:val="24"/>
          <w:szCs w:val="24"/>
        </w:rPr>
        <w:t>ПЛ</w:t>
      </w:r>
      <w:proofErr w:type="gramEnd"/>
      <w:r w:rsidR="00066F95" w:rsidRPr="00DA00C9">
        <w:rPr>
          <w:sz w:val="24"/>
          <w:szCs w:val="24"/>
        </w:rPr>
        <w:t xml:space="preserve"> ННР»</w:t>
      </w:r>
      <w:r w:rsidRPr="00DA00C9">
        <w:rPr>
          <w:sz w:val="24"/>
          <w:szCs w:val="24"/>
        </w:rPr>
        <w:t>, наиболее инициативным участникам студенческого самоуправления и старостам учебных групп.</w:t>
      </w:r>
    </w:p>
    <w:p w:rsidR="00816125" w:rsidRPr="00DA00C9" w:rsidRDefault="00816125" w:rsidP="00DA00C9">
      <w:pPr>
        <w:ind w:firstLine="567"/>
        <w:rPr>
          <w:sz w:val="24"/>
          <w:szCs w:val="24"/>
        </w:rPr>
      </w:pPr>
      <w:r w:rsidRPr="00DA00C9">
        <w:rPr>
          <w:color w:val="000000"/>
          <w:sz w:val="24"/>
          <w:szCs w:val="24"/>
        </w:rPr>
        <w:t>7.9. Решение о п</w:t>
      </w:r>
      <w:r w:rsidR="006B06A2" w:rsidRPr="00DA00C9">
        <w:rPr>
          <w:sz w:val="24"/>
          <w:szCs w:val="24"/>
        </w:rPr>
        <w:t>оощрени</w:t>
      </w:r>
      <w:r w:rsidRPr="00DA00C9">
        <w:rPr>
          <w:sz w:val="24"/>
          <w:szCs w:val="24"/>
        </w:rPr>
        <w:t>и</w:t>
      </w:r>
      <w:r w:rsidR="006B06A2" w:rsidRPr="00DA00C9">
        <w:rPr>
          <w:sz w:val="24"/>
          <w:szCs w:val="24"/>
        </w:rPr>
        <w:t xml:space="preserve"> студентов КГБП</w:t>
      </w:r>
      <w:r w:rsidR="005A4DD2" w:rsidRPr="00DA00C9">
        <w:rPr>
          <w:sz w:val="24"/>
          <w:szCs w:val="24"/>
        </w:rPr>
        <w:t>ОУ «</w:t>
      </w:r>
      <w:proofErr w:type="gramStart"/>
      <w:r w:rsidR="00066F95" w:rsidRPr="00DA00C9">
        <w:rPr>
          <w:sz w:val="24"/>
          <w:szCs w:val="24"/>
        </w:rPr>
        <w:t>ПЛ</w:t>
      </w:r>
      <w:proofErr w:type="gramEnd"/>
      <w:r w:rsidR="00066F95" w:rsidRPr="00DA00C9">
        <w:rPr>
          <w:sz w:val="24"/>
          <w:szCs w:val="24"/>
        </w:rPr>
        <w:t xml:space="preserve"> ННР»</w:t>
      </w:r>
      <w:r w:rsidR="006B06A2" w:rsidRPr="00DA00C9">
        <w:rPr>
          <w:sz w:val="24"/>
          <w:szCs w:val="24"/>
        </w:rPr>
        <w:t xml:space="preserve"> </w:t>
      </w:r>
      <w:r w:rsidRPr="00DA00C9">
        <w:rPr>
          <w:sz w:val="24"/>
          <w:szCs w:val="24"/>
        </w:rPr>
        <w:t>прин</w:t>
      </w:r>
      <w:r w:rsidR="00066F95" w:rsidRPr="00DA00C9">
        <w:rPr>
          <w:sz w:val="24"/>
          <w:szCs w:val="24"/>
        </w:rPr>
        <w:t>имается директором</w:t>
      </w:r>
      <w:r w:rsidR="005A4DD2" w:rsidRPr="00DA00C9">
        <w:rPr>
          <w:sz w:val="24"/>
          <w:szCs w:val="24"/>
        </w:rPr>
        <w:t xml:space="preserve"> </w:t>
      </w:r>
      <w:r w:rsidR="00066F95" w:rsidRPr="00DA00C9">
        <w:rPr>
          <w:sz w:val="24"/>
          <w:szCs w:val="24"/>
        </w:rPr>
        <w:t xml:space="preserve"> КГБПОУ «ПЛ ННР»</w:t>
      </w:r>
      <w:r w:rsidRPr="00DA00C9">
        <w:rPr>
          <w:sz w:val="24"/>
          <w:szCs w:val="24"/>
        </w:rPr>
        <w:t xml:space="preserve"> на основании протокола заседания стипендиальной комиссии, оформляется приказом</w:t>
      </w:r>
      <w:r w:rsidR="00075354" w:rsidRPr="00DA00C9">
        <w:rPr>
          <w:sz w:val="24"/>
          <w:szCs w:val="24"/>
        </w:rPr>
        <w:t xml:space="preserve"> </w:t>
      </w:r>
      <w:r w:rsidR="00121175" w:rsidRPr="00DA00C9">
        <w:rPr>
          <w:sz w:val="24"/>
          <w:szCs w:val="24"/>
        </w:rPr>
        <w:t>в размере от 25% до 200%</w:t>
      </w:r>
      <w:r w:rsidR="00FB77E0" w:rsidRPr="00DA00C9">
        <w:rPr>
          <w:sz w:val="24"/>
          <w:szCs w:val="24"/>
        </w:rPr>
        <w:t xml:space="preserve"> от размера академической стипендии, ежеквартально или 1 раз в три месяца.</w:t>
      </w:r>
    </w:p>
    <w:p w:rsidR="006660C8" w:rsidRPr="00DA00C9" w:rsidRDefault="00075354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7.10. </w:t>
      </w:r>
      <w:r w:rsidR="006660C8" w:rsidRPr="00DA00C9">
        <w:rPr>
          <w:sz w:val="24"/>
          <w:szCs w:val="24"/>
        </w:rPr>
        <w:t>При наличии денежных средств в стипендиальном фонде социальная поддержка может оказываться студентам</w:t>
      </w:r>
      <w:r w:rsidR="00066F95" w:rsidRPr="00DA00C9">
        <w:rPr>
          <w:sz w:val="24"/>
          <w:szCs w:val="24"/>
        </w:rPr>
        <w:t xml:space="preserve"> КГБПОУ «</w:t>
      </w:r>
      <w:proofErr w:type="gramStart"/>
      <w:r w:rsidR="00066F95" w:rsidRPr="00DA00C9">
        <w:rPr>
          <w:sz w:val="24"/>
          <w:szCs w:val="24"/>
        </w:rPr>
        <w:t>ПЛ</w:t>
      </w:r>
      <w:proofErr w:type="gramEnd"/>
      <w:r w:rsidR="00066F95" w:rsidRPr="00DA00C9">
        <w:rPr>
          <w:sz w:val="24"/>
          <w:szCs w:val="24"/>
        </w:rPr>
        <w:t xml:space="preserve"> ННР»</w:t>
      </w:r>
      <w:r w:rsidR="006660C8" w:rsidRPr="00DA00C9">
        <w:rPr>
          <w:sz w:val="24"/>
          <w:szCs w:val="24"/>
        </w:rPr>
        <w:t>, активно участвующим в общественной</w:t>
      </w:r>
      <w:r w:rsidR="006660C8" w:rsidRPr="00DA00C9">
        <w:rPr>
          <w:color w:val="FF0000"/>
          <w:sz w:val="24"/>
          <w:szCs w:val="24"/>
        </w:rPr>
        <w:t xml:space="preserve"> </w:t>
      </w:r>
      <w:r w:rsidR="00066F95" w:rsidRPr="00DA00C9">
        <w:rPr>
          <w:sz w:val="24"/>
          <w:szCs w:val="24"/>
        </w:rPr>
        <w:t>и спортивной жизни лицея</w:t>
      </w:r>
      <w:r w:rsidR="006660C8" w:rsidRPr="00DA00C9">
        <w:rPr>
          <w:sz w:val="24"/>
          <w:szCs w:val="24"/>
        </w:rPr>
        <w:t xml:space="preserve"> (на </w:t>
      </w:r>
      <w:proofErr w:type="spellStart"/>
      <w:r w:rsidR="006660C8" w:rsidRPr="00DA00C9">
        <w:rPr>
          <w:sz w:val="24"/>
          <w:szCs w:val="24"/>
        </w:rPr>
        <w:t>огр</w:t>
      </w:r>
      <w:r w:rsidR="00066F95" w:rsidRPr="00DA00C9">
        <w:rPr>
          <w:sz w:val="24"/>
          <w:szCs w:val="24"/>
        </w:rPr>
        <w:t>.</w:t>
      </w:r>
      <w:r w:rsidR="006660C8" w:rsidRPr="00DA00C9">
        <w:rPr>
          <w:sz w:val="24"/>
          <w:szCs w:val="24"/>
        </w:rPr>
        <w:t>взнос</w:t>
      </w:r>
      <w:proofErr w:type="spellEnd"/>
      <w:r w:rsidR="006660C8" w:rsidRPr="00DA00C9">
        <w:rPr>
          <w:sz w:val="24"/>
          <w:szCs w:val="24"/>
        </w:rPr>
        <w:t>, питание, проезд, приобретение спортивной одежды или других принадлежностей), занимающимся творчеством, исследовательской работой в качестве поощрения (на приобретение путёвок, билетов в театр и т.д.).</w:t>
      </w:r>
    </w:p>
    <w:p w:rsidR="006660C8" w:rsidRPr="00DA00C9" w:rsidRDefault="00075354" w:rsidP="00DA00C9">
      <w:pPr>
        <w:rPr>
          <w:b/>
          <w:sz w:val="24"/>
          <w:szCs w:val="24"/>
        </w:rPr>
      </w:pPr>
      <w:r w:rsidRPr="00DA00C9">
        <w:rPr>
          <w:b/>
          <w:sz w:val="24"/>
          <w:szCs w:val="24"/>
        </w:rPr>
        <w:t xml:space="preserve">8. Меры социальной поддержки слушателей, обучающихся в </w:t>
      </w:r>
      <w:r w:rsidR="00066F95" w:rsidRPr="00DA00C9">
        <w:rPr>
          <w:b/>
          <w:sz w:val="24"/>
          <w:szCs w:val="24"/>
        </w:rPr>
        <w:t>КГБПОУ «</w:t>
      </w:r>
      <w:proofErr w:type="gramStart"/>
      <w:r w:rsidR="00066F95" w:rsidRPr="00DA00C9">
        <w:rPr>
          <w:b/>
          <w:sz w:val="24"/>
          <w:szCs w:val="24"/>
        </w:rPr>
        <w:t>ПЛ</w:t>
      </w:r>
      <w:proofErr w:type="gramEnd"/>
      <w:r w:rsidR="00066F95" w:rsidRPr="00DA00C9">
        <w:rPr>
          <w:b/>
          <w:sz w:val="24"/>
          <w:szCs w:val="24"/>
        </w:rPr>
        <w:t xml:space="preserve"> ННР»</w:t>
      </w:r>
      <w:r w:rsidRPr="00DA00C9">
        <w:rPr>
          <w:b/>
          <w:sz w:val="24"/>
          <w:szCs w:val="24"/>
        </w:rPr>
        <w:t xml:space="preserve"> (при наличии)</w:t>
      </w:r>
    </w:p>
    <w:p w:rsidR="00075354" w:rsidRPr="00DA00C9" w:rsidRDefault="0007535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 xml:space="preserve">8.1. </w:t>
      </w:r>
      <w:r w:rsidR="00066F95" w:rsidRPr="00DA00C9">
        <w:rPr>
          <w:sz w:val="24"/>
          <w:szCs w:val="24"/>
        </w:rPr>
        <w:t>КГБПОУ «</w:t>
      </w:r>
      <w:proofErr w:type="gramStart"/>
      <w:r w:rsidR="00066F95" w:rsidRPr="00DA00C9">
        <w:rPr>
          <w:sz w:val="24"/>
          <w:szCs w:val="24"/>
        </w:rPr>
        <w:t>ПЛ</w:t>
      </w:r>
      <w:proofErr w:type="gramEnd"/>
      <w:r w:rsidR="00066F95" w:rsidRPr="00DA00C9">
        <w:rPr>
          <w:sz w:val="24"/>
          <w:szCs w:val="24"/>
        </w:rPr>
        <w:t xml:space="preserve"> ННР»</w:t>
      </w:r>
      <w:r w:rsidRPr="00DA00C9">
        <w:rPr>
          <w:sz w:val="24"/>
          <w:szCs w:val="24"/>
        </w:rPr>
        <w:t xml:space="preserve"> выделяются средства из краевого бюджета на ежемесячную денежную выплату за успехи в учебной деятельности слушателям, обучающимся по программам профессиональной подготовки по профессиям рабочих, должностям служащих, по очной форме обучения.</w:t>
      </w:r>
    </w:p>
    <w:p w:rsidR="00075354" w:rsidRPr="00DA00C9" w:rsidRDefault="0007535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8.2. Размер ежемесячной денежной выплаты определяется аналогично размеру государственной (краевой) академической стипендии.</w:t>
      </w:r>
    </w:p>
    <w:p w:rsidR="00075354" w:rsidRPr="00DA00C9" w:rsidRDefault="0007535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8.3. Ежемесячная денежная выплата за успехи в учебной деятельности назначается и выплачивается всем слушателям первого курса при зачислении с начала учебного года до прохождения первой промежуточной аттестации. По итогам промежуточной аттестации, проводимой два раза в год, слушателям назначается и выплачивается ежемесячная денежная выплата за успехи в учебной деятельности, при отсутствии оценки "удовлетворительно" и академической задолженности.</w:t>
      </w:r>
    </w:p>
    <w:p w:rsidR="00075354" w:rsidRPr="00DA00C9" w:rsidRDefault="0007535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Выплата ежемесячной денежной выплаты оформляется приказом директора с указанием формулировки «слушателям».</w:t>
      </w:r>
    </w:p>
    <w:p w:rsidR="00075354" w:rsidRPr="00DA00C9" w:rsidRDefault="00075354" w:rsidP="00DA00C9">
      <w:pPr>
        <w:ind w:firstLine="540"/>
        <w:rPr>
          <w:sz w:val="24"/>
          <w:szCs w:val="24"/>
        </w:rPr>
      </w:pPr>
      <w:r w:rsidRPr="00DA00C9">
        <w:rPr>
          <w:sz w:val="24"/>
          <w:szCs w:val="24"/>
        </w:rPr>
        <w:t>8.4. Предоставление ежемесячной денежной выплаты прекращается с первого числа месяца, следующего за месяцем получения слушателем оценки "удовлетворительно" во время прохождения промежуточной аттестации или образования у слушателя академической задолженности, и возобновляется на основании документа, содержащего сведения об отсутствии оснований, по которым ежемесячная денежная выплата была прекращена.</w:t>
      </w: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6660C8" w:rsidRPr="00DA00C9" w:rsidRDefault="006660C8" w:rsidP="00DA00C9">
      <w:pPr>
        <w:rPr>
          <w:b/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Приложение №1</w:t>
      </w: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Директору КГБ</w:t>
      </w:r>
      <w:r w:rsidR="00075354" w:rsidRPr="00DA00C9">
        <w:rPr>
          <w:sz w:val="24"/>
          <w:szCs w:val="24"/>
        </w:rPr>
        <w:t>П</w:t>
      </w:r>
      <w:r w:rsidRPr="00DA00C9">
        <w:rPr>
          <w:sz w:val="24"/>
          <w:szCs w:val="24"/>
        </w:rPr>
        <w:t xml:space="preserve">ОУ </w:t>
      </w:r>
      <w:r w:rsidR="00075354" w:rsidRPr="00DA00C9">
        <w:rPr>
          <w:sz w:val="24"/>
          <w:szCs w:val="24"/>
        </w:rPr>
        <w:t>______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------------------.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от </w:t>
      </w:r>
      <w:proofErr w:type="gramStart"/>
      <w:r w:rsidRPr="00DA00C9">
        <w:rPr>
          <w:sz w:val="24"/>
          <w:szCs w:val="24"/>
        </w:rPr>
        <w:t>обучающегося</w:t>
      </w:r>
      <w:proofErr w:type="gramEnd"/>
      <w:r w:rsidRPr="00DA00C9">
        <w:rPr>
          <w:sz w:val="24"/>
          <w:szCs w:val="24"/>
        </w:rPr>
        <w:t xml:space="preserve"> группы ____________</w:t>
      </w:r>
    </w:p>
    <w:p w:rsidR="009A70EB" w:rsidRPr="00DA00C9" w:rsidRDefault="009A70EB" w:rsidP="00DA00C9">
      <w:pPr>
        <w:tabs>
          <w:tab w:val="center" w:pos="7938"/>
        </w:tabs>
        <w:rPr>
          <w:sz w:val="24"/>
          <w:szCs w:val="24"/>
        </w:rPr>
      </w:pPr>
      <w:r w:rsidRPr="00DA00C9">
        <w:rPr>
          <w:sz w:val="24"/>
          <w:szCs w:val="24"/>
        </w:rPr>
        <w:t>(номер группы)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__________________________________</w:t>
      </w:r>
    </w:p>
    <w:p w:rsidR="009A70EB" w:rsidRPr="00DA00C9" w:rsidRDefault="009A70EB" w:rsidP="00DA00C9">
      <w:pPr>
        <w:tabs>
          <w:tab w:val="center" w:pos="7938"/>
        </w:tabs>
        <w:rPr>
          <w:sz w:val="24"/>
          <w:szCs w:val="24"/>
        </w:rPr>
      </w:pPr>
      <w:r w:rsidRPr="00DA00C9">
        <w:rPr>
          <w:sz w:val="24"/>
          <w:szCs w:val="24"/>
        </w:rPr>
        <w:t>(ФИО)</w:t>
      </w: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b/>
          <w:sz w:val="24"/>
          <w:szCs w:val="24"/>
        </w:rPr>
      </w:pPr>
      <w:r w:rsidRPr="00DA00C9">
        <w:rPr>
          <w:b/>
          <w:sz w:val="24"/>
          <w:szCs w:val="24"/>
        </w:rPr>
        <w:t>Заявление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Прошу оказать мне материальную помощь в связи </w:t>
      </w:r>
      <w:proofErr w:type="gramStart"/>
      <w:r w:rsidRPr="00DA00C9">
        <w:rPr>
          <w:sz w:val="24"/>
          <w:szCs w:val="24"/>
        </w:rPr>
        <w:t>с</w:t>
      </w:r>
      <w:proofErr w:type="gramEnd"/>
      <w:r w:rsidRPr="00DA00C9">
        <w:rPr>
          <w:sz w:val="24"/>
          <w:szCs w:val="24"/>
        </w:rPr>
        <w:t xml:space="preserve"> ________________________________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_____________________________________________________________________________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_______________________________________________________________________________</w:t>
      </w: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tabs>
          <w:tab w:val="right" w:pos="9921"/>
        </w:tabs>
        <w:rPr>
          <w:sz w:val="24"/>
          <w:szCs w:val="24"/>
        </w:rPr>
      </w:pPr>
      <w:r w:rsidRPr="00DA00C9">
        <w:rPr>
          <w:sz w:val="24"/>
          <w:szCs w:val="24"/>
        </w:rPr>
        <w:t>"_____" ______________ 20___ г.                                                        _____________________</w:t>
      </w:r>
    </w:p>
    <w:p w:rsidR="009A70EB" w:rsidRPr="00DA00C9" w:rsidRDefault="009A70EB" w:rsidP="00DA00C9">
      <w:pPr>
        <w:tabs>
          <w:tab w:val="left" w:pos="8222"/>
        </w:tabs>
        <w:rPr>
          <w:sz w:val="24"/>
          <w:szCs w:val="24"/>
        </w:rPr>
      </w:pPr>
      <w:r w:rsidRPr="00DA00C9">
        <w:rPr>
          <w:sz w:val="24"/>
          <w:szCs w:val="24"/>
        </w:rPr>
        <w:t>(подпись)</w:t>
      </w: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 xml:space="preserve">Группа ____________ ходатайствует об оказании материальной помощи </w:t>
      </w:r>
      <w:proofErr w:type="gramStart"/>
      <w:r w:rsidRPr="00DA00C9">
        <w:rPr>
          <w:sz w:val="24"/>
          <w:szCs w:val="24"/>
        </w:rPr>
        <w:t>обучающемуся</w:t>
      </w:r>
      <w:proofErr w:type="gramEnd"/>
    </w:p>
    <w:p w:rsidR="009A70EB" w:rsidRPr="00DA00C9" w:rsidRDefault="009A70EB" w:rsidP="00DA00C9">
      <w:pPr>
        <w:tabs>
          <w:tab w:val="center" w:pos="1418"/>
        </w:tabs>
        <w:rPr>
          <w:sz w:val="24"/>
          <w:szCs w:val="24"/>
        </w:rPr>
      </w:pPr>
      <w:r w:rsidRPr="00DA00C9">
        <w:rPr>
          <w:sz w:val="24"/>
          <w:szCs w:val="24"/>
        </w:rPr>
        <w:t>номер группы</w:t>
      </w: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_____________________________________________________________________________</w:t>
      </w:r>
    </w:p>
    <w:p w:rsidR="009A70EB" w:rsidRPr="00DA00C9" w:rsidRDefault="009A70EB" w:rsidP="00DA00C9">
      <w:pPr>
        <w:tabs>
          <w:tab w:val="center" w:pos="4962"/>
        </w:tabs>
        <w:rPr>
          <w:sz w:val="24"/>
          <w:szCs w:val="24"/>
        </w:rPr>
      </w:pPr>
      <w:r w:rsidRPr="00DA00C9">
        <w:rPr>
          <w:sz w:val="24"/>
          <w:szCs w:val="24"/>
        </w:rPr>
        <w:t>ФИО полностью</w:t>
      </w: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Староста группы ________ _____________________________  ________________________</w:t>
      </w:r>
    </w:p>
    <w:p w:rsidR="009A70EB" w:rsidRPr="00DA00C9" w:rsidRDefault="009A70EB" w:rsidP="00DA00C9">
      <w:pPr>
        <w:tabs>
          <w:tab w:val="center" w:pos="2562"/>
          <w:tab w:val="center" w:pos="5026"/>
          <w:tab w:val="center" w:pos="8315"/>
        </w:tabs>
        <w:rPr>
          <w:sz w:val="24"/>
          <w:szCs w:val="24"/>
        </w:rPr>
      </w:pPr>
      <w:r w:rsidRPr="00DA00C9">
        <w:rPr>
          <w:sz w:val="24"/>
          <w:szCs w:val="24"/>
        </w:rPr>
        <w:t>номер группы</w:t>
      </w:r>
      <w:r w:rsidRPr="00DA00C9">
        <w:rPr>
          <w:sz w:val="24"/>
          <w:szCs w:val="24"/>
        </w:rPr>
        <w:tab/>
        <w:t>ФИО</w:t>
      </w:r>
      <w:r w:rsidRPr="00DA00C9">
        <w:rPr>
          <w:sz w:val="24"/>
          <w:szCs w:val="24"/>
        </w:rPr>
        <w:tab/>
        <w:t>подпись</w:t>
      </w:r>
    </w:p>
    <w:p w:rsidR="009A70EB" w:rsidRPr="00DA00C9" w:rsidRDefault="009A70EB" w:rsidP="00DA00C9">
      <w:pPr>
        <w:tabs>
          <w:tab w:val="center" w:pos="2562"/>
          <w:tab w:val="center" w:pos="5026"/>
          <w:tab w:val="center" w:pos="8315"/>
        </w:tabs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Профорг  группы ________ _____________________________  ________________________</w:t>
      </w:r>
    </w:p>
    <w:p w:rsidR="009A70EB" w:rsidRPr="00DA00C9" w:rsidRDefault="009A70EB" w:rsidP="00DA00C9">
      <w:pPr>
        <w:tabs>
          <w:tab w:val="center" w:pos="2562"/>
          <w:tab w:val="center" w:pos="5026"/>
          <w:tab w:val="center" w:pos="8315"/>
        </w:tabs>
        <w:rPr>
          <w:sz w:val="24"/>
          <w:szCs w:val="24"/>
        </w:rPr>
      </w:pPr>
      <w:r w:rsidRPr="00DA00C9">
        <w:rPr>
          <w:sz w:val="24"/>
          <w:szCs w:val="24"/>
        </w:rPr>
        <w:t>номер группы</w:t>
      </w:r>
      <w:r w:rsidRPr="00DA00C9">
        <w:rPr>
          <w:sz w:val="24"/>
          <w:szCs w:val="24"/>
        </w:rPr>
        <w:tab/>
        <w:t>ФИО</w:t>
      </w:r>
      <w:r w:rsidRPr="00DA00C9">
        <w:rPr>
          <w:sz w:val="24"/>
          <w:szCs w:val="24"/>
        </w:rPr>
        <w:tab/>
        <w:t>подпись</w:t>
      </w:r>
    </w:p>
    <w:p w:rsidR="009A70EB" w:rsidRPr="00DA00C9" w:rsidRDefault="009A70EB" w:rsidP="00DA00C9">
      <w:pPr>
        <w:tabs>
          <w:tab w:val="center" w:pos="2562"/>
          <w:tab w:val="center" w:pos="5026"/>
          <w:tab w:val="center" w:pos="8315"/>
        </w:tabs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proofErr w:type="spellStart"/>
      <w:r w:rsidRPr="00DA00C9">
        <w:rPr>
          <w:sz w:val="24"/>
          <w:szCs w:val="24"/>
        </w:rPr>
        <w:t>Кл</w:t>
      </w:r>
      <w:proofErr w:type="gramStart"/>
      <w:r w:rsidRPr="00DA00C9">
        <w:rPr>
          <w:sz w:val="24"/>
          <w:szCs w:val="24"/>
        </w:rPr>
        <w:t>.р</w:t>
      </w:r>
      <w:proofErr w:type="gramEnd"/>
      <w:r w:rsidRPr="00DA00C9">
        <w:rPr>
          <w:sz w:val="24"/>
          <w:szCs w:val="24"/>
        </w:rPr>
        <w:t>уководитель</w:t>
      </w:r>
      <w:proofErr w:type="spellEnd"/>
      <w:r w:rsidRPr="00DA00C9">
        <w:rPr>
          <w:sz w:val="24"/>
          <w:szCs w:val="24"/>
        </w:rPr>
        <w:t xml:space="preserve">/мастер </w:t>
      </w:r>
      <w:proofErr w:type="spellStart"/>
      <w:r w:rsidRPr="00DA00C9">
        <w:rPr>
          <w:sz w:val="24"/>
          <w:szCs w:val="24"/>
        </w:rPr>
        <w:t>п</w:t>
      </w:r>
      <w:proofErr w:type="spellEnd"/>
      <w:r w:rsidRPr="00DA00C9">
        <w:rPr>
          <w:sz w:val="24"/>
          <w:szCs w:val="24"/>
        </w:rPr>
        <w:t>/обучения_____________________  ________________________</w:t>
      </w:r>
    </w:p>
    <w:p w:rsidR="009A70EB" w:rsidRPr="00DA00C9" w:rsidRDefault="009A70EB" w:rsidP="00DA00C9">
      <w:pPr>
        <w:tabs>
          <w:tab w:val="center" w:pos="2562"/>
          <w:tab w:val="center" w:pos="5026"/>
          <w:tab w:val="center" w:pos="8315"/>
        </w:tabs>
        <w:rPr>
          <w:sz w:val="24"/>
          <w:szCs w:val="24"/>
        </w:rPr>
      </w:pPr>
      <w:r w:rsidRPr="00DA00C9">
        <w:rPr>
          <w:sz w:val="24"/>
          <w:szCs w:val="24"/>
        </w:rPr>
        <w:t>ФИО</w:t>
      </w:r>
      <w:r w:rsidRPr="00DA00C9">
        <w:rPr>
          <w:sz w:val="24"/>
          <w:szCs w:val="24"/>
        </w:rPr>
        <w:tab/>
        <w:t>подпись</w:t>
      </w:r>
    </w:p>
    <w:p w:rsidR="009A70EB" w:rsidRPr="00DA00C9" w:rsidRDefault="009A70EB" w:rsidP="00DA00C9">
      <w:pPr>
        <w:rPr>
          <w:b/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tabs>
          <w:tab w:val="center" w:pos="4962"/>
        </w:tabs>
        <w:rPr>
          <w:sz w:val="24"/>
          <w:szCs w:val="24"/>
        </w:rPr>
      </w:pPr>
    </w:p>
    <w:p w:rsidR="009A70EB" w:rsidRPr="00DA00C9" w:rsidRDefault="009A70EB" w:rsidP="00DA00C9">
      <w:pPr>
        <w:tabs>
          <w:tab w:val="center" w:pos="5082"/>
        </w:tabs>
        <w:rPr>
          <w:sz w:val="24"/>
          <w:szCs w:val="24"/>
        </w:rPr>
      </w:pPr>
      <w:r w:rsidRPr="00DA00C9">
        <w:rPr>
          <w:sz w:val="24"/>
          <w:szCs w:val="24"/>
        </w:rPr>
        <w:t xml:space="preserve">Подпись </w:t>
      </w:r>
      <w:proofErr w:type="gramStart"/>
      <w:r w:rsidRPr="00DA00C9">
        <w:rPr>
          <w:sz w:val="24"/>
          <w:szCs w:val="24"/>
        </w:rPr>
        <w:t>обучающегося</w:t>
      </w:r>
      <w:proofErr w:type="gramEnd"/>
    </w:p>
    <w:p w:rsidR="009A70EB" w:rsidRPr="00DA00C9" w:rsidRDefault="009A70EB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</w:p>
    <w:p w:rsidR="00075354" w:rsidRPr="00DA00C9" w:rsidRDefault="00075354" w:rsidP="00DA00C9">
      <w:pPr>
        <w:tabs>
          <w:tab w:val="left" w:pos="6237"/>
        </w:tabs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075354" w:rsidRPr="00DA00C9" w:rsidRDefault="00075354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</w:p>
    <w:p w:rsidR="008C3F0D" w:rsidRPr="007750CF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8C3F0D" w:rsidRPr="00DA00C9" w:rsidRDefault="008C3F0D" w:rsidP="00DA00C9">
      <w:pPr>
        <w:rPr>
          <w:sz w:val="24"/>
          <w:szCs w:val="24"/>
        </w:rPr>
      </w:pPr>
    </w:p>
    <w:p w:rsidR="009A70EB" w:rsidRPr="00DA00C9" w:rsidRDefault="009A70EB" w:rsidP="00DA00C9">
      <w:pPr>
        <w:rPr>
          <w:sz w:val="24"/>
          <w:szCs w:val="24"/>
        </w:rPr>
      </w:pPr>
      <w:r w:rsidRPr="00DA00C9">
        <w:rPr>
          <w:sz w:val="24"/>
          <w:szCs w:val="24"/>
        </w:rPr>
        <w:t>Приложение № 2</w:t>
      </w:r>
    </w:p>
    <w:p w:rsidR="009A70EB" w:rsidRPr="00DA00C9" w:rsidRDefault="009A70EB" w:rsidP="00DA00C9">
      <w:pPr>
        <w:outlineLvl w:val="2"/>
        <w:rPr>
          <w:sz w:val="24"/>
          <w:szCs w:val="24"/>
        </w:rPr>
      </w:pPr>
    </w:p>
    <w:p w:rsidR="009A70EB" w:rsidRPr="00DA00C9" w:rsidRDefault="009A70EB" w:rsidP="00DA00C9">
      <w:pPr>
        <w:outlineLvl w:val="2"/>
        <w:rPr>
          <w:sz w:val="24"/>
          <w:szCs w:val="24"/>
        </w:rPr>
      </w:pPr>
      <w:r w:rsidRPr="00DA00C9">
        <w:rPr>
          <w:sz w:val="24"/>
          <w:szCs w:val="24"/>
        </w:rPr>
        <w:t xml:space="preserve">Перечень причин для оказания материальной помощи  </w:t>
      </w:r>
      <w:proofErr w:type="gramStart"/>
      <w:r w:rsidRPr="00DA00C9">
        <w:rPr>
          <w:sz w:val="24"/>
          <w:szCs w:val="24"/>
        </w:rPr>
        <w:t>обучающимся</w:t>
      </w:r>
      <w:proofErr w:type="gramEnd"/>
    </w:p>
    <w:p w:rsidR="009A70EB" w:rsidRPr="00DA00C9" w:rsidRDefault="009A70EB" w:rsidP="00DA00C9">
      <w:pPr>
        <w:outlineLvl w:val="2"/>
        <w:rPr>
          <w:sz w:val="24"/>
          <w:szCs w:val="24"/>
          <w:lang w:val="en-US"/>
        </w:rPr>
      </w:pPr>
      <w:r w:rsidRPr="00DA00C9">
        <w:rPr>
          <w:sz w:val="24"/>
          <w:szCs w:val="24"/>
        </w:rPr>
        <w:t>и соответствующих  подтверждающих  документов</w:t>
      </w:r>
    </w:p>
    <w:p w:rsidR="009A70EB" w:rsidRPr="00DA00C9" w:rsidRDefault="009A70EB" w:rsidP="00DA00C9">
      <w:pP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775"/>
        <w:gridCol w:w="3744"/>
        <w:gridCol w:w="1754"/>
      </w:tblGrid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A00C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DA00C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DA00C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A00C9">
              <w:rPr>
                <w:rFonts w:eastAsia="Calibri"/>
                <w:b/>
                <w:bCs/>
                <w:sz w:val="24"/>
                <w:szCs w:val="24"/>
              </w:rPr>
              <w:t xml:space="preserve">Причина, по которой </w:t>
            </w:r>
            <w:proofErr w:type="gramStart"/>
            <w:r w:rsidRPr="00DA00C9">
              <w:rPr>
                <w:rFonts w:eastAsia="Calibri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DA00C9">
              <w:rPr>
                <w:rFonts w:eastAsia="Calibri"/>
                <w:b/>
                <w:bCs/>
                <w:sz w:val="24"/>
                <w:szCs w:val="24"/>
              </w:rPr>
              <w:t xml:space="preserve">  может обратиться за выделением материальной помощи (формулировка в заявлении)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A00C9">
              <w:rPr>
                <w:rFonts w:eastAsia="Calibri"/>
                <w:b/>
                <w:bCs/>
                <w:sz w:val="24"/>
                <w:szCs w:val="24"/>
              </w:rPr>
              <w:t>Какие документы необходимо приложить к заявлению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A00C9">
              <w:rPr>
                <w:rFonts w:eastAsia="Calibri"/>
                <w:b/>
                <w:bCs/>
                <w:sz w:val="24"/>
                <w:szCs w:val="24"/>
              </w:rPr>
              <w:t>Размер помощи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помощь, так как являюсь иногородним (в общежитии не проживаю)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паспорта со страницей о регистрации;</w:t>
            </w:r>
            <w:r w:rsidRPr="00DA00C9">
              <w:rPr>
                <w:rFonts w:eastAsia="Calibri"/>
                <w:sz w:val="24"/>
                <w:szCs w:val="24"/>
              </w:rPr>
              <w:br/>
              <w:t>- Справку, выдаваемую  зам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>о УВР  о том, что не проживает в общежитиях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вступлением в брак (если с момента регистрации брака прошло не более 3-х месяцев)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браке.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на поддержку молодой семьи (если с момента регистрации брака прошло более 3-х месяцев)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заключении брака.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рождением ребёнка (если с момента рождения ребёнка прошло не более 6-ти месяцев)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рождении ребёнка.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2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тем, что ожидаю рождения ребенка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Справку о беременности.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тем, что в моей семье ожидается рождение ребенка.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заключении брака;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Справку о беременности супруги.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заболеванием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Медицинскую справку или её копию.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необходимостью приобретения медикаментов для лечения заболевания.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Медицинскую справку или её копию;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Заключение лечащего врача и рекомендации по лечению (рецепт);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Копии финансовых документов (чеки).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До 3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Прошу выделить мне </w:t>
            </w:r>
            <w:r w:rsidRPr="00DA00C9">
              <w:rPr>
                <w:rFonts w:eastAsia="Calibri"/>
                <w:sz w:val="24"/>
                <w:szCs w:val="24"/>
              </w:rPr>
              <w:lastRenderedPageBreak/>
              <w:t>материальную помощь в связи с прохождением платного медицинского лечения/необходимостью санаторно-курортного лечения.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lastRenderedPageBreak/>
              <w:t xml:space="preserve">- Копию договора на платные </w:t>
            </w:r>
            <w:r w:rsidRPr="00DA00C9">
              <w:rPr>
                <w:rFonts w:eastAsia="Calibri"/>
                <w:sz w:val="24"/>
                <w:szCs w:val="24"/>
              </w:rPr>
              <w:lastRenderedPageBreak/>
              <w:t>медицинские услуги;</w:t>
            </w:r>
            <w:r w:rsidRPr="00DA00C9">
              <w:rPr>
                <w:rFonts w:eastAsia="Calibri"/>
                <w:sz w:val="24"/>
                <w:szCs w:val="24"/>
              </w:rPr>
              <w:br/>
              <w:t>- Копии финансовых документов (чеки);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Справка для получения путевки на санаторно-курортное лечение.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lastRenderedPageBreak/>
              <w:t xml:space="preserve">До 3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lastRenderedPageBreak/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утратой имущества в результате кражи.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Справку из милиции.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утратой имущества в результате стихийного бедствия.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Справку из МЧС или милиции.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До 3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потерей кормильца (мамы или папы, при условии, что с момента смерти прошло не более 6-ти месяцев).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рождении;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Копию свидетельства о смерти родителя.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До 6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со смертью близкого родственника (при условии, что с момента смерти родственника прошло не более 3-х месяцев).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рождении;</w:t>
            </w:r>
            <w:r w:rsidRPr="00DA00C9">
              <w:rPr>
                <w:rFonts w:eastAsia="Calibri"/>
                <w:sz w:val="24"/>
                <w:szCs w:val="24"/>
              </w:rPr>
              <w:br/>
              <w:t>- Копию свидетельства о смерти родственника.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До 4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выделить мне материальную помощь в связи с тем, что воспитываюсь в семье вынужденных переселенцев.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- Копию свидетельства о рождении;</w:t>
            </w:r>
            <w:r w:rsidRPr="00DA00C9">
              <w:rPr>
                <w:rStyle w:val="apple-converted-space"/>
                <w:rFonts w:eastAsia="Calibri"/>
                <w:sz w:val="24"/>
                <w:szCs w:val="24"/>
              </w:rPr>
              <w:t> </w:t>
            </w:r>
            <w:r w:rsidRPr="00DA00C9">
              <w:rPr>
                <w:rFonts w:eastAsia="Calibri"/>
                <w:sz w:val="24"/>
                <w:szCs w:val="24"/>
              </w:rPr>
              <w:br/>
              <w:t>- Копии удостоверений вынужденных переселенцев родителей.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 xml:space="preserve">2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академических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стипендии</w:t>
            </w:r>
          </w:p>
        </w:tc>
      </w:tr>
      <w:tr w:rsidR="009A70EB" w:rsidRPr="00DA00C9" w:rsidTr="00B64E09">
        <w:tc>
          <w:tcPr>
            <w:tcW w:w="796" w:type="dxa"/>
            <w:shd w:val="clear" w:color="auto" w:fill="auto"/>
          </w:tcPr>
          <w:p w:rsidR="009A70EB" w:rsidRPr="00DA00C9" w:rsidRDefault="009A70EB" w:rsidP="00DA00C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Прошу выплатить мне единовременную материальную помощь на приобретение одежды, обуви, учебной литературы, т.к. являлся (</w:t>
            </w:r>
            <w:proofErr w:type="spellStart"/>
            <w:r w:rsidRPr="00DA00C9">
              <w:rPr>
                <w:rFonts w:eastAsia="Calibri"/>
                <w:sz w:val="24"/>
                <w:szCs w:val="24"/>
              </w:rPr>
              <w:t>лась</w:t>
            </w:r>
            <w:proofErr w:type="spellEnd"/>
            <w:r w:rsidRPr="00DA00C9">
              <w:rPr>
                <w:rFonts w:eastAsia="Calibri"/>
                <w:sz w:val="24"/>
                <w:szCs w:val="24"/>
              </w:rPr>
              <w:t xml:space="preserve">) обучающимся из числа детей-сирот и </w:t>
            </w:r>
            <w:proofErr w:type="gramStart"/>
            <w:r w:rsidRPr="00DA00C9">
              <w:rPr>
                <w:rFonts w:eastAsia="Calibri"/>
                <w:sz w:val="24"/>
                <w:szCs w:val="24"/>
              </w:rPr>
              <w:t>детей</w:t>
            </w:r>
            <w:proofErr w:type="gramEnd"/>
            <w:r w:rsidRPr="00DA00C9">
              <w:rPr>
                <w:rFonts w:eastAsia="Calibri"/>
                <w:sz w:val="24"/>
                <w:szCs w:val="24"/>
              </w:rPr>
              <w:t xml:space="preserve"> оставшихся без попечения родителей и в настоящее время прекращено мое полное государственное обеспечение в связи с достижением 23 лет.</w:t>
            </w:r>
          </w:p>
        </w:tc>
        <w:tc>
          <w:tcPr>
            <w:tcW w:w="3808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Без подтверждающих документов</w:t>
            </w:r>
          </w:p>
        </w:tc>
        <w:tc>
          <w:tcPr>
            <w:tcW w:w="1651" w:type="dxa"/>
            <w:shd w:val="clear" w:color="auto" w:fill="auto"/>
          </w:tcPr>
          <w:p w:rsidR="009A70EB" w:rsidRPr="00DA00C9" w:rsidRDefault="009A70EB" w:rsidP="00DA00C9">
            <w:pPr>
              <w:rPr>
                <w:rFonts w:eastAsia="Calibri"/>
                <w:sz w:val="24"/>
                <w:szCs w:val="24"/>
              </w:rPr>
            </w:pPr>
            <w:r w:rsidRPr="00DA00C9">
              <w:rPr>
                <w:rFonts w:eastAsia="Calibri"/>
                <w:sz w:val="24"/>
                <w:szCs w:val="24"/>
              </w:rPr>
              <w:t>1 академическая стипендия</w:t>
            </w:r>
          </w:p>
        </w:tc>
      </w:tr>
    </w:tbl>
    <w:p w:rsidR="00E900C8" w:rsidRPr="009E6EDD" w:rsidRDefault="00E900C8" w:rsidP="003378C2">
      <w:pPr>
        <w:shd w:val="clear" w:color="auto" w:fill="FFFFFF"/>
        <w:tabs>
          <w:tab w:val="left" w:pos="9072"/>
          <w:tab w:val="left" w:pos="9192"/>
        </w:tabs>
        <w:ind w:left="4008" w:right="-22"/>
        <w:jc w:val="center"/>
        <w:rPr>
          <w:b/>
          <w:bCs/>
          <w:color w:val="000000"/>
          <w:w w:val="86"/>
          <w:sz w:val="28"/>
          <w:szCs w:val="28"/>
        </w:rPr>
      </w:pPr>
    </w:p>
    <w:sectPr w:rsidR="00E900C8" w:rsidRPr="009E6EDD" w:rsidSect="00DA00C9">
      <w:type w:val="continuous"/>
      <w:pgSz w:w="11909" w:h="16834"/>
      <w:pgMar w:top="851" w:right="1134" w:bottom="170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027"/>
    <w:multiLevelType w:val="hybridMultilevel"/>
    <w:tmpl w:val="22EC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4702"/>
    <w:multiLevelType w:val="hybridMultilevel"/>
    <w:tmpl w:val="C47EA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6557CE"/>
    <w:multiLevelType w:val="hybridMultilevel"/>
    <w:tmpl w:val="6812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67A7"/>
    <w:multiLevelType w:val="hybridMultilevel"/>
    <w:tmpl w:val="5CACB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01840"/>
    <w:rsid w:val="000260DB"/>
    <w:rsid w:val="00037999"/>
    <w:rsid w:val="000530A0"/>
    <w:rsid w:val="00054649"/>
    <w:rsid w:val="00066F95"/>
    <w:rsid w:val="00075354"/>
    <w:rsid w:val="00080CD9"/>
    <w:rsid w:val="00081D15"/>
    <w:rsid w:val="000C33C1"/>
    <w:rsid w:val="000D2F53"/>
    <w:rsid w:val="000F5481"/>
    <w:rsid w:val="00121175"/>
    <w:rsid w:val="0013008B"/>
    <w:rsid w:val="001300F4"/>
    <w:rsid w:val="0014173F"/>
    <w:rsid w:val="0014387A"/>
    <w:rsid w:val="001709CA"/>
    <w:rsid w:val="00171AE8"/>
    <w:rsid w:val="0018386B"/>
    <w:rsid w:val="00190833"/>
    <w:rsid w:val="001923E0"/>
    <w:rsid w:val="001B179E"/>
    <w:rsid w:val="001D3347"/>
    <w:rsid w:val="001E496A"/>
    <w:rsid w:val="001F6276"/>
    <w:rsid w:val="002138A1"/>
    <w:rsid w:val="00214B8F"/>
    <w:rsid w:val="00222633"/>
    <w:rsid w:val="002467F1"/>
    <w:rsid w:val="0024702F"/>
    <w:rsid w:val="00247DA7"/>
    <w:rsid w:val="00251D33"/>
    <w:rsid w:val="002670FE"/>
    <w:rsid w:val="002730FF"/>
    <w:rsid w:val="002759C3"/>
    <w:rsid w:val="00277FE5"/>
    <w:rsid w:val="00286F51"/>
    <w:rsid w:val="002A7293"/>
    <w:rsid w:val="002B102B"/>
    <w:rsid w:val="002B542F"/>
    <w:rsid w:val="002D0244"/>
    <w:rsid w:val="002D3A2C"/>
    <w:rsid w:val="002D797F"/>
    <w:rsid w:val="002F188B"/>
    <w:rsid w:val="00312EF6"/>
    <w:rsid w:val="0032427C"/>
    <w:rsid w:val="00336E26"/>
    <w:rsid w:val="003378C2"/>
    <w:rsid w:val="00340BE2"/>
    <w:rsid w:val="00366BFE"/>
    <w:rsid w:val="00370D8A"/>
    <w:rsid w:val="00373552"/>
    <w:rsid w:val="0038543E"/>
    <w:rsid w:val="00393251"/>
    <w:rsid w:val="00393B97"/>
    <w:rsid w:val="003A03ED"/>
    <w:rsid w:val="003C412A"/>
    <w:rsid w:val="003C720B"/>
    <w:rsid w:val="003C7FF6"/>
    <w:rsid w:val="003E0D38"/>
    <w:rsid w:val="003E3F6D"/>
    <w:rsid w:val="003F485C"/>
    <w:rsid w:val="00404E51"/>
    <w:rsid w:val="00411F42"/>
    <w:rsid w:val="004220DF"/>
    <w:rsid w:val="0042485E"/>
    <w:rsid w:val="004517C4"/>
    <w:rsid w:val="004653D9"/>
    <w:rsid w:val="004B2937"/>
    <w:rsid w:val="004C4E5F"/>
    <w:rsid w:val="004C5BF5"/>
    <w:rsid w:val="004D1459"/>
    <w:rsid w:val="004D2D76"/>
    <w:rsid w:val="004F683C"/>
    <w:rsid w:val="005046F3"/>
    <w:rsid w:val="005047BC"/>
    <w:rsid w:val="005221E2"/>
    <w:rsid w:val="00535F63"/>
    <w:rsid w:val="00536A7B"/>
    <w:rsid w:val="0054330A"/>
    <w:rsid w:val="00553080"/>
    <w:rsid w:val="00567ECB"/>
    <w:rsid w:val="00570994"/>
    <w:rsid w:val="00582D97"/>
    <w:rsid w:val="00597AC7"/>
    <w:rsid w:val="005A0A5A"/>
    <w:rsid w:val="005A4DD2"/>
    <w:rsid w:val="005B12FA"/>
    <w:rsid w:val="005C6A99"/>
    <w:rsid w:val="005E0A78"/>
    <w:rsid w:val="005E2C04"/>
    <w:rsid w:val="006052EF"/>
    <w:rsid w:val="00612E43"/>
    <w:rsid w:val="0061380C"/>
    <w:rsid w:val="00613CB5"/>
    <w:rsid w:val="00631ADE"/>
    <w:rsid w:val="00654705"/>
    <w:rsid w:val="006660C8"/>
    <w:rsid w:val="00675164"/>
    <w:rsid w:val="00686FDC"/>
    <w:rsid w:val="0069286F"/>
    <w:rsid w:val="006B06A2"/>
    <w:rsid w:val="006E4F1F"/>
    <w:rsid w:val="006E5A57"/>
    <w:rsid w:val="006F206C"/>
    <w:rsid w:val="006F3C24"/>
    <w:rsid w:val="0070491D"/>
    <w:rsid w:val="007150A6"/>
    <w:rsid w:val="00716268"/>
    <w:rsid w:val="00740544"/>
    <w:rsid w:val="0074213F"/>
    <w:rsid w:val="00764173"/>
    <w:rsid w:val="00772714"/>
    <w:rsid w:val="007750CF"/>
    <w:rsid w:val="007762E6"/>
    <w:rsid w:val="007A21F3"/>
    <w:rsid w:val="007A72A6"/>
    <w:rsid w:val="007C068A"/>
    <w:rsid w:val="007C38A3"/>
    <w:rsid w:val="007F43E5"/>
    <w:rsid w:val="00800216"/>
    <w:rsid w:val="00801676"/>
    <w:rsid w:val="00816125"/>
    <w:rsid w:val="008218D6"/>
    <w:rsid w:val="008238F2"/>
    <w:rsid w:val="008326EF"/>
    <w:rsid w:val="00836D1B"/>
    <w:rsid w:val="0083720B"/>
    <w:rsid w:val="008372C3"/>
    <w:rsid w:val="00837C1F"/>
    <w:rsid w:val="008566EA"/>
    <w:rsid w:val="00857066"/>
    <w:rsid w:val="00863E27"/>
    <w:rsid w:val="00890627"/>
    <w:rsid w:val="008947ED"/>
    <w:rsid w:val="008A07D2"/>
    <w:rsid w:val="008B2DFA"/>
    <w:rsid w:val="008C3F0D"/>
    <w:rsid w:val="008D2ABA"/>
    <w:rsid w:val="008D364C"/>
    <w:rsid w:val="008F67A1"/>
    <w:rsid w:val="0090138E"/>
    <w:rsid w:val="00901840"/>
    <w:rsid w:val="00903D78"/>
    <w:rsid w:val="009205BD"/>
    <w:rsid w:val="009563D6"/>
    <w:rsid w:val="0099013F"/>
    <w:rsid w:val="0099248C"/>
    <w:rsid w:val="0099335B"/>
    <w:rsid w:val="009A70EB"/>
    <w:rsid w:val="009B5B47"/>
    <w:rsid w:val="009D41E8"/>
    <w:rsid w:val="009D4AA3"/>
    <w:rsid w:val="009E6EDD"/>
    <w:rsid w:val="009F021F"/>
    <w:rsid w:val="009F1F37"/>
    <w:rsid w:val="009F2E77"/>
    <w:rsid w:val="00A03067"/>
    <w:rsid w:val="00A33858"/>
    <w:rsid w:val="00A477F6"/>
    <w:rsid w:val="00A75A62"/>
    <w:rsid w:val="00A7751C"/>
    <w:rsid w:val="00A814AD"/>
    <w:rsid w:val="00A82082"/>
    <w:rsid w:val="00AA7DAC"/>
    <w:rsid w:val="00AB2D74"/>
    <w:rsid w:val="00AC4E80"/>
    <w:rsid w:val="00AC7360"/>
    <w:rsid w:val="00AE26BE"/>
    <w:rsid w:val="00AF0E88"/>
    <w:rsid w:val="00AF3E40"/>
    <w:rsid w:val="00B005CD"/>
    <w:rsid w:val="00B02175"/>
    <w:rsid w:val="00B04196"/>
    <w:rsid w:val="00B13CEF"/>
    <w:rsid w:val="00B27FDE"/>
    <w:rsid w:val="00B35A4A"/>
    <w:rsid w:val="00B635BE"/>
    <w:rsid w:val="00B64E09"/>
    <w:rsid w:val="00B768EC"/>
    <w:rsid w:val="00B76C46"/>
    <w:rsid w:val="00B8185B"/>
    <w:rsid w:val="00B83026"/>
    <w:rsid w:val="00B84B08"/>
    <w:rsid w:val="00BA69F3"/>
    <w:rsid w:val="00BA707A"/>
    <w:rsid w:val="00BD18B0"/>
    <w:rsid w:val="00BE596C"/>
    <w:rsid w:val="00BF1262"/>
    <w:rsid w:val="00C360E6"/>
    <w:rsid w:val="00C401D0"/>
    <w:rsid w:val="00C42A22"/>
    <w:rsid w:val="00C62BBF"/>
    <w:rsid w:val="00C63D6A"/>
    <w:rsid w:val="00C751B4"/>
    <w:rsid w:val="00C94E9B"/>
    <w:rsid w:val="00CA6AF1"/>
    <w:rsid w:val="00CB2376"/>
    <w:rsid w:val="00CC1AFB"/>
    <w:rsid w:val="00CC5988"/>
    <w:rsid w:val="00CE0245"/>
    <w:rsid w:val="00CE78A8"/>
    <w:rsid w:val="00D0494A"/>
    <w:rsid w:val="00D149AD"/>
    <w:rsid w:val="00D17CD3"/>
    <w:rsid w:val="00D350BC"/>
    <w:rsid w:val="00D370D7"/>
    <w:rsid w:val="00D47951"/>
    <w:rsid w:val="00D50011"/>
    <w:rsid w:val="00D50A46"/>
    <w:rsid w:val="00D5168F"/>
    <w:rsid w:val="00D61534"/>
    <w:rsid w:val="00D700A7"/>
    <w:rsid w:val="00D74747"/>
    <w:rsid w:val="00D80F26"/>
    <w:rsid w:val="00D82CEA"/>
    <w:rsid w:val="00D84E27"/>
    <w:rsid w:val="00D921C2"/>
    <w:rsid w:val="00DA00C9"/>
    <w:rsid w:val="00DD451B"/>
    <w:rsid w:val="00E01C49"/>
    <w:rsid w:val="00E02346"/>
    <w:rsid w:val="00E23C73"/>
    <w:rsid w:val="00E23FFF"/>
    <w:rsid w:val="00E32C0A"/>
    <w:rsid w:val="00E5310B"/>
    <w:rsid w:val="00E55315"/>
    <w:rsid w:val="00E7269A"/>
    <w:rsid w:val="00E900C8"/>
    <w:rsid w:val="00EA13A7"/>
    <w:rsid w:val="00EB1CC5"/>
    <w:rsid w:val="00EE0BE2"/>
    <w:rsid w:val="00EE5B5E"/>
    <w:rsid w:val="00EE7D2B"/>
    <w:rsid w:val="00F00D62"/>
    <w:rsid w:val="00F04323"/>
    <w:rsid w:val="00F47D14"/>
    <w:rsid w:val="00F71DFC"/>
    <w:rsid w:val="00F7491A"/>
    <w:rsid w:val="00F77D63"/>
    <w:rsid w:val="00F903C3"/>
    <w:rsid w:val="00F9391C"/>
    <w:rsid w:val="00FA2B18"/>
    <w:rsid w:val="00FA661D"/>
    <w:rsid w:val="00FA7E91"/>
    <w:rsid w:val="00FB77E0"/>
    <w:rsid w:val="00FE4B34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C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A69F3"/>
    <w:pPr>
      <w:widowControl/>
      <w:autoSpaceDE/>
      <w:autoSpaceDN/>
      <w:adjustRightInd/>
      <w:spacing w:before="100" w:beforeAutospacing="1" w:after="100" w:afterAutospacing="1"/>
    </w:pPr>
    <w:rPr>
      <w:rFonts w:ascii="Trebuchet MS" w:hAnsi="Trebuchet MS"/>
      <w:color w:val="333333"/>
      <w:sz w:val="24"/>
      <w:szCs w:val="24"/>
    </w:rPr>
  </w:style>
  <w:style w:type="character" w:styleId="a5">
    <w:name w:val="Strong"/>
    <w:qFormat/>
    <w:rsid w:val="00772714"/>
    <w:rPr>
      <w:b/>
      <w:bCs/>
    </w:rPr>
  </w:style>
  <w:style w:type="character" w:customStyle="1" w:styleId="apple-converted-space">
    <w:name w:val="apple-converted-space"/>
    <w:rsid w:val="00393251"/>
  </w:style>
  <w:style w:type="paragraph" w:customStyle="1" w:styleId="punkt1">
    <w:name w:val="_punkt1"/>
    <w:basedOn w:val="a"/>
    <w:rsid w:val="009A70EB"/>
    <w:pPr>
      <w:widowControl/>
      <w:autoSpaceDE/>
      <w:autoSpaceDN/>
      <w:adjustRightInd/>
      <w:ind w:left="448" w:hanging="44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A70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A00C9"/>
    <w:pPr>
      <w:spacing w:line="240" w:lineRule="atLeast"/>
      <w:ind w:right="403" w:firstLine="567"/>
      <w:jc w:val="center"/>
    </w:pPr>
    <w:rPr>
      <w:b/>
      <w:sz w:val="36"/>
      <w:szCs w:val="36"/>
    </w:rPr>
  </w:style>
  <w:style w:type="character" w:customStyle="1" w:styleId="a8">
    <w:name w:val="Название Знак"/>
    <w:basedOn w:val="a0"/>
    <w:link w:val="a7"/>
    <w:rsid w:val="00DA00C9"/>
    <w:rPr>
      <w:b/>
      <w:sz w:val="36"/>
      <w:szCs w:val="36"/>
    </w:rPr>
  </w:style>
  <w:style w:type="paragraph" w:customStyle="1" w:styleId="a9">
    <w:name w:val="Текст в заданном формате"/>
    <w:basedOn w:val="a"/>
    <w:rsid w:val="00DA00C9"/>
    <w:pPr>
      <w:suppressAutoHyphens/>
      <w:autoSpaceDE/>
      <w:autoSpaceDN/>
      <w:adjustRightInd/>
    </w:pPr>
    <w:rPr>
      <w:rFonts w:ascii="Courier New" w:eastAsia="Courier New" w:hAnsi="Courier New" w:cs="Courier New"/>
    </w:rPr>
  </w:style>
  <w:style w:type="paragraph" w:styleId="aa">
    <w:name w:val="Balloon Text"/>
    <w:basedOn w:val="a"/>
    <w:link w:val="ab"/>
    <w:rsid w:val="007C38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C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A69F3"/>
    <w:pPr>
      <w:widowControl/>
      <w:autoSpaceDE/>
      <w:autoSpaceDN/>
      <w:adjustRightInd/>
      <w:spacing w:before="100" w:beforeAutospacing="1" w:after="100" w:afterAutospacing="1"/>
    </w:pPr>
    <w:rPr>
      <w:rFonts w:ascii="Trebuchet MS" w:hAnsi="Trebuchet MS"/>
      <w:color w:val="333333"/>
      <w:sz w:val="24"/>
      <w:szCs w:val="24"/>
    </w:rPr>
  </w:style>
  <w:style w:type="character" w:styleId="a5">
    <w:name w:val="Strong"/>
    <w:qFormat/>
    <w:rsid w:val="00772714"/>
    <w:rPr>
      <w:b/>
      <w:bCs/>
    </w:rPr>
  </w:style>
  <w:style w:type="character" w:customStyle="1" w:styleId="apple-converted-space">
    <w:name w:val="apple-converted-space"/>
    <w:rsid w:val="00393251"/>
  </w:style>
  <w:style w:type="paragraph" w:customStyle="1" w:styleId="punkt1">
    <w:name w:val="_punkt1"/>
    <w:basedOn w:val="a"/>
    <w:rsid w:val="009A70EB"/>
    <w:pPr>
      <w:widowControl/>
      <w:autoSpaceDE/>
      <w:autoSpaceDN/>
      <w:adjustRightInd/>
      <w:ind w:left="448" w:hanging="44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A70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F3BA82FC747FD923083CF177336B29377B55A56639291F26B363182984357D8DC8B0F7E685201E2C07GANEF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4E79C05C9C5A0F92361C67F28C94B35692083A2846A3A44AE915306BF66v7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ED79-3C7C-46F5-9120-AE8B3EF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ycheb</dc:creator>
  <cp:lastModifiedBy>Александр</cp:lastModifiedBy>
  <cp:revision>2</cp:revision>
  <cp:lastPrinted>2013-05-30T05:12:00Z</cp:lastPrinted>
  <dcterms:created xsi:type="dcterms:W3CDTF">2017-03-17T07:30:00Z</dcterms:created>
  <dcterms:modified xsi:type="dcterms:W3CDTF">2017-03-17T07:30:00Z</dcterms:modified>
</cp:coreProperties>
</file>